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68D09"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МИНИСТЕРСТВО ОБРАЗОВАНИЯ И НАУКИ КАЛУЖСКОЙ ОБЛАСТИ</w:t>
      </w:r>
    </w:p>
    <w:p w14:paraId="430D539B"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ГОСУДАРСТВЕННОЕ БЮДЖЕТНОЕ ПРОФЕССИОНАЛЬНОЕ</w:t>
      </w:r>
    </w:p>
    <w:p w14:paraId="714D4A21"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ОБРАЗОВАТЕЛЬНОЕ УЧРЕЖДЕНИЕ КАЛУЖСКОЙ ОБЛАСТИ</w:t>
      </w:r>
    </w:p>
    <w:p w14:paraId="3D21D89D"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 xml:space="preserve">«КАЛУЖСКИЙ КАДЕТСКИЙ МНОГОПРОФИЛЬНЫЙ ТЕХНИКУМ </w:t>
      </w:r>
    </w:p>
    <w:p w14:paraId="567FC5FE" w14:textId="77777777"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им. А.Т. КАРПОВА»</w:t>
      </w:r>
    </w:p>
    <w:p w14:paraId="7EDB7BA2"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pacing w:val="-1"/>
          <w:sz w:val="28"/>
          <w:szCs w:val="28"/>
        </w:rPr>
      </w:pPr>
    </w:p>
    <w:p w14:paraId="4522F84D"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699C84F3"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34A55C75"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46D8C9D9"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05C45F67"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598CB687"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06433728" w14:textId="77777777"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14:paraId="5BA7B267" w14:textId="77777777"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РАБОЧАЯ ПРОГРАММА ПРОФЕССИОНАЛЬНОГО МОДУЛЯ</w:t>
      </w:r>
    </w:p>
    <w:p w14:paraId="4B73EE16" w14:textId="77777777"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14:paraId="3981A593" w14:textId="76772225"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ПМ.0</w:t>
      </w:r>
      <w:r w:rsidR="006E4995">
        <w:rPr>
          <w:rFonts w:ascii="Times New Roman" w:hAnsi="Times New Roman" w:cs="Times New Roman"/>
          <w:b/>
          <w:bCs/>
          <w:sz w:val="28"/>
          <w:szCs w:val="28"/>
        </w:rPr>
        <w:t>4</w:t>
      </w:r>
      <w:r w:rsidRPr="00A55125">
        <w:rPr>
          <w:rFonts w:ascii="Times New Roman" w:hAnsi="Times New Roman" w:cs="Times New Roman"/>
          <w:b/>
          <w:bCs/>
          <w:sz w:val="28"/>
          <w:szCs w:val="28"/>
        </w:rPr>
        <w:t xml:space="preserve">. </w:t>
      </w:r>
      <w:r w:rsidR="006E4995">
        <w:rPr>
          <w:rFonts w:ascii="Times New Roman" w:hAnsi="Times New Roman" w:cs="Times New Roman"/>
          <w:b/>
          <w:bCs/>
          <w:caps/>
          <w:sz w:val="28"/>
          <w:szCs w:val="28"/>
        </w:rPr>
        <w:t>ТРАНСПОРТИРОВКА ГРУЗОВ И ПЕРЕВОЗКА ПАССАЖИРОВ</w:t>
      </w:r>
    </w:p>
    <w:p w14:paraId="3DB9BB3D" w14:textId="77777777"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14:paraId="1950EDE7" w14:textId="77777777" w:rsidR="00A55125" w:rsidRPr="00A55125" w:rsidRDefault="00A55125" w:rsidP="00A55125">
      <w:pPr>
        <w:widowControl w:val="0"/>
        <w:spacing w:after="0" w:line="240" w:lineRule="auto"/>
        <w:contextualSpacing/>
        <w:jc w:val="center"/>
        <w:rPr>
          <w:rFonts w:ascii="Times New Roman" w:hAnsi="Times New Roman" w:cs="Times New Roman"/>
          <w:bCs/>
          <w:iCs/>
          <w:spacing w:val="1"/>
          <w:sz w:val="28"/>
          <w:szCs w:val="28"/>
        </w:rPr>
      </w:pPr>
      <w:r w:rsidRPr="00A55125">
        <w:rPr>
          <w:rFonts w:ascii="Times New Roman" w:hAnsi="Times New Roman" w:cs="Times New Roman"/>
          <w:bCs/>
          <w:iCs/>
          <w:spacing w:val="1"/>
          <w:sz w:val="28"/>
          <w:szCs w:val="28"/>
        </w:rPr>
        <w:t xml:space="preserve">по </w:t>
      </w:r>
      <w:r>
        <w:rPr>
          <w:rFonts w:ascii="Times New Roman" w:hAnsi="Times New Roman" w:cs="Times New Roman"/>
          <w:bCs/>
          <w:iCs/>
          <w:spacing w:val="1"/>
          <w:sz w:val="28"/>
          <w:szCs w:val="28"/>
        </w:rPr>
        <w:t>профессии</w:t>
      </w:r>
    </w:p>
    <w:p w14:paraId="2EDCEAAA" w14:textId="77777777" w:rsidR="00133AEF" w:rsidRPr="00C9410C" w:rsidRDefault="00133AEF" w:rsidP="00133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rPr>
      </w:pPr>
      <w:r w:rsidRPr="00C9410C">
        <w:rPr>
          <w:rFonts w:ascii="Times New Roman" w:hAnsi="Times New Roman" w:cs="Times New Roman"/>
          <w:b/>
          <w:bCs/>
          <w:caps/>
          <w:sz w:val="28"/>
          <w:szCs w:val="28"/>
        </w:rPr>
        <w:t>35.01.27 Мастер сельскохозяйственного производства</w:t>
      </w:r>
    </w:p>
    <w:p w14:paraId="73A4988F"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14:paraId="0C7D9F0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14:paraId="4A4AE420"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14:paraId="361E80E2"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4B432F1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6B72B97B"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2B429700"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34A7A375"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1E368BC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2D9D4E0D"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06C80CC3"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439E459E"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29E1A1C1"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50073D68"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40CBA5E2"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5FA7A68B"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3DACFB5D"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3033E299"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5188C9D1" w14:textId="77777777"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14:paraId="07B346A6" w14:textId="77777777" w:rsidR="00A55125" w:rsidRPr="00A55125" w:rsidRDefault="00A55125" w:rsidP="00A55125">
      <w:pPr>
        <w:widowControl w:val="0"/>
        <w:shd w:val="clear" w:color="auto" w:fill="FFFFFF"/>
        <w:autoSpaceDE w:val="0"/>
        <w:autoSpaceDN w:val="0"/>
        <w:adjustRightInd w:val="0"/>
        <w:spacing w:after="0" w:line="240" w:lineRule="auto"/>
        <w:contextualSpacing/>
        <w:rPr>
          <w:rFonts w:ascii="Times New Roman" w:hAnsi="Times New Roman" w:cs="Times New Roman"/>
          <w:b/>
          <w:bCs/>
          <w:spacing w:val="-3"/>
          <w:sz w:val="28"/>
          <w:szCs w:val="28"/>
        </w:rPr>
      </w:pPr>
    </w:p>
    <w:p w14:paraId="1A5C8F52" w14:textId="77777777" w:rsidR="006E4995" w:rsidRDefault="006E499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p>
    <w:p w14:paraId="2B1352D7" w14:textId="07E29436"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t>Калуга</w:t>
      </w:r>
    </w:p>
    <w:p w14:paraId="1F5DCAA3" w14:textId="5365EA83" w:rsid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t xml:space="preserve"> </w:t>
      </w:r>
    </w:p>
    <w:p w14:paraId="4EDCB879" w14:textId="77777777" w:rsidR="00133AEF" w:rsidRPr="00A55125" w:rsidRDefault="00133AEF"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p>
    <w:p w14:paraId="304F5CB2" w14:textId="019B6654" w:rsidR="00133AEF" w:rsidRPr="00C9410C" w:rsidRDefault="00A55125" w:rsidP="00133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rFonts w:ascii="Times New Roman" w:eastAsia="Times New Roman" w:hAnsi="Times New Roman" w:cs="Times New Roman"/>
          <w:bCs/>
          <w:sz w:val="28"/>
          <w:szCs w:val="28"/>
        </w:rPr>
      </w:pPr>
      <w:r w:rsidRPr="009B28D0">
        <w:rPr>
          <w:rFonts w:ascii="Times New Roman" w:eastAsia="Times New Roman" w:hAnsi="Times New Roman" w:cs="Times New Roman"/>
          <w:sz w:val="28"/>
          <w:szCs w:val="28"/>
        </w:rPr>
        <w:lastRenderedPageBreak/>
        <w:t xml:space="preserve">Рабочая программа </w:t>
      </w:r>
      <w:r>
        <w:rPr>
          <w:rFonts w:ascii="Times New Roman" w:eastAsia="Times New Roman" w:hAnsi="Times New Roman" w:cs="Times New Roman"/>
          <w:sz w:val="28"/>
          <w:szCs w:val="28"/>
        </w:rPr>
        <w:t>профессионального модуля</w:t>
      </w:r>
      <w:r w:rsidR="00133AEF">
        <w:rPr>
          <w:rFonts w:ascii="Times New Roman" w:eastAsia="Times New Roman" w:hAnsi="Times New Roman" w:cs="Times New Roman"/>
          <w:sz w:val="28"/>
          <w:szCs w:val="28"/>
        </w:rPr>
        <w:t xml:space="preserve"> </w:t>
      </w:r>
      <w:r w:rsidR="00133AEF" w:rsidRPr="00133AEF">
        <w:rPr>
          <w:rFonts w:ascii="Times New Roman" w:eastAsia="Times New Roman" w:hAnsi="Times New Roman" w:cs="Times New Roman"/>
          <w:b/>
          <w:bCs/>
          <w:sz w:val="28"/>
          <w:szCs w:val="28"/>
        </w:rPr>
        <w:t>ПМ.0</w:t>
      </w:r>
      <w:r w:rsidR="006E4995">
        <w:rPr>
          <w:rFonts w:ascii="Times New Roman" w:eastAsia="Times New Roman" w:hAnsi="Times New Roman" w:cs="Times New Roman"/>
          <w:b/>
          <w:bCs/>
          <w:sz w:val="28"/>
          <w:szCs w:val="28"/>
        </w:rPr>
        <w:t>4</w:t>
      </w:r>
      <w:r w:rsidR="00133AEF" w:rsidRPr="00133AEF">
        <w:rPr>
          <w:rFonts w:ascii="Times New Roman" w:eastAsia="Times New Roman" w:hAnsi="Times New Roman" w:cs="Times New Roman"/>
          <w:b/>
          <w:bCs/>
          <w:sz w:val="28"/>
          <w:szCs w:val="28"/>
        </w:rPr>
        <w:t xml:space="preserve"> </w:t>
      </w:r>
      <w:r w:rsidR="006E4995">
        <w:rPr>
          <w:rFonts w:ascii="Times New Roman" w:eastAsia="Times New Roman" w:hAnsi="Times New Roman" w:cs="Times New Roman"/>
          <w:b/>
          <w:bCs/>
          <w:sz w:val="28"/>
          <w:szCs w:val="28"/>
        </w:rPr>
        <w:t>Транспортировка грузов и перевозка пассажиров</w:t>
      </w:r>
      <w:r w:rsidR="00133AEF">
        <w:rPr>
          <w:rFonts w:ascii="Times New Roman" w:eastAsia="Times New Roman" w:hAnsi="Times New Roman" w:cs="Times New Roman"/>
          <w:sz w:val="28"/>
          <w:szCs w:val="28"/>
        </w:rPr>
        <w:t xml:space="preserve"> </w:t>
      </w:r>
      <w:r w:rsidR="00133AEF" w:rsidRPr="00C9410C">
        <w:rPr>
          <w:rFonts w:ascii="Times New Roman" w:eastAsia="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Рабочая программа </w:t>
      </w:r>
      <w:r w:rsidR="00133AEF">
        <w:rPr>
          <w:rFonts w:ascii="Times New Roman" w:eastAsia="Times New Roman" w:hAnsi="Times New Roman" w:cs="Times New Roman"/>
          <w:sz w:val="28"/>
          <w:szCs w:val="28"/>
        </w:rPr>
        <w:t xml:space="preserve">профессионального модуля </w:t>
      </w:r>
      <w:r w:rsidR="006E4995" w:rsidRPr="00133AEF">
        <w:rPr>
          <w:rFonts w:ascii="Times New Roman" w:eastAsia="Times New Roman" w:hAnsi="Times New Roman" w:cs="Times New Roman"/>
          <w:b/>
          <w:bCs/>
          <w:sz w:val="28"/>
          <w:szCs w:val="28"/>
        </w:rPr>
        <w:t>ПМ.0</w:t>
      </w:r>
      <w:r w:rsidR="006E4995">
        <w:rPr>
          <w:rFonts w:ascii="Times New Roman" w:eastAsia="Times New Roman" w:hAnsi="Times New Roman" w:cs="Times New Roman"/>
          <w:b/>
          <w:bCs/>
          <w:sz w:val="28"/>
          <w:szCs w:val="28"/>
        </w:rPr>
        <w:t>4</w:t>
      </w:r>
      <w:r w:rsidR="006E4995" w:rsidRPr="00133AEF">
        <w:rPr>
          <w:rFonts w:ascii="Times New Roman" w:eastAsia="Times New Roman" w:hAnsi="Times New Roman" w:cs="Times New Roman"/>
          <w:b/>
          <w:bCs/>
          <w:sz w:val="28"/>
          <w:szCs w:val="28"/>
        </w:rPr>
        <w:t xml:space="preserve"> </w:t>
      </w:r>
      <w:r w:rsidR="006E4995">
        <w:rPr>
          <w:rFonts w:ascii="Times New Roman" w:eastAsia="Times New Roman" w:hAnsi="Times New Roman" w:cs="Times New Roman"/>
          <w:b/>
          <w:bCs/>
          <w:sz w:val="28"/>
          <w:szCs w:val="28"/>
        </w:rPr>
        <w:t>Транспортировка грузов и перевозка пассажиров</w:t>
      </w:r>
      <w:r w:rsidR="00133AEF" w:rsidRPr="00C9410C">
        <w:rPr>
          <w:rFonts w:ascii="Times New Roman" w:eastAsia="Times New Roman" w:hAnsi="Times New Roman" w:cs="Times New Roman"/>
          <w:sz w:val="28"/>
          <w:szCs w:val="28"/>
        </w:rPr>
        <w:t xml:space="preserve"> (далее – Программа)</w:t>
      </w:r>
      <w:r w:rsidR="00133AEF" w:rsidRPr="00C9410C">
        <w:rPr>
          <w:rFonts w:ascii="Times New Roman" w:hAnsi="Times New Roman" w:cs="Times New Roman"/>
          <w:sz w:val="28"/>
          <w:szCs w:val="28"/>
        </w:rPr>
        <w:t xml:space="preserve"> </w:t>
      </w:r>
      <w:r w:rsidR="00133AEF" w:rsidRPr="00C9410C">
        <w:rPr>
          <w:rFonts w:ascii="Times New Roman" w:eastAsia="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00133AEF" w:rsidRPr="00C9410C">
        <w:rPr>
          <w:rFonts w:ascii="Times New Roman" w:hAnsi="Times New Roman" w:cs="Times New Roman"/>
          <w:sz w:val="28"/>
          <w:szCs w:val="28"/>
        </w:rPr>
        <w:t>35.01.27 Мастер сельскохозяйственного производства</w:t>
      </w:r>
      <w:r w:rsidR="00133AEF" w:rsidRPr="00C9410C">
        <w:rPr>
          <w:rFonts w:ascii="Times New Roman" w:eastAsia="Times New Roman" w:hAnsi="Times New Roman" w:cs="Times New Roman"/>
          <w:sz w:val="28"/>
          <w:szCs w:val="28"/>
        </w:rPr>
        <w:t xml:space="preserve"> (приказ Министерства образования и науки РФ от </w:t>
      </w:r>
      <w:r w:rsidR="00133AEF" w:rsidRPr="00C9410C">
        <w:rPr>
          <w:rFonts w:ascii="Times New Roman" w:hAnsi="Times New Roman" w:cs="Times New Roman"/>
          <w:sz w:val="28"/>
          <w:szCs w:val="28"/>
        </w:rPr>
        <w:t xml:space="preserve">02.08.2013 </w:t>
      </w:r>
      <w:r w:rsidR="00133AEF" w:rsidRPr="00C9410C">
        <w:rPr>
          <w:rFonts w:ascii="Times New Roman" w:eastAsia="Times New Roman" w:hAnsi="Times New Roman" w:cs="Times New Roman"/>
          <w:sz w:val="28"/>
          <w:szCs w:val="28"/>
        </w:rPr>
        <w:t>№</w:t>
      </w:r>
      <w:r w:rsidR="00133AEF" w:rsidRPr="00C9410C">
        <w:rPr>
          <w:rFonts w:ascii="Times New Roman" w:hAnsi="Times New Roman" w:cs="Times New Roman"/>
          <w:sz w:val="28"/>
          <w:szCs w:val="28"/>
        </w:rPr>
        <w:t>855</w:t>
      </w:r>
      <w:r w:rsidR="00133AEF" w:rsidRPr="00C9410C">
        <w:rPr>
          <w:rFonts w:ascii="Times New Roman" w:eastAsia="Times New Roman" w:hAnsi="Times New Roman" w:cs="Times New Roman"/>
          <w:sz w:val="28"/>
          <w:szCs w:val="28"/>
        </w:rPr>
        <w:t xml:space="preserve">), входящей в состав укрупнённой группы специальностей </w:t>
      </w:r>
      <w:r w:rsidR="00133AEF" w:rsidRPr="00C9410C">
        <w:rPr>
          <w:rFonts w:ascii="Times New Roman" w:hAnsi="Times New Roman" w:cs="Times New Roman"/>
          <w:sz w:val="28"/>
          <w:szCs w:val="28"/>
        </w:rPr>
        <w:t>3</w:t>
      </w:r>
      <w:r w:rsidR="00133AEF" w:rsidRPr="00C9410C">
        <w:rPr>
          <w:rFonts w:ascii="Times New Roman" w:eastAsia="Times New Roman" w:hAnsi="Times New Roman" w:cs="Times New Roman"/>
          <w:sz w:val="28"/>
          <w:szCs w:val="28"/>
        </w:rPr>
        <w:t xml:space="preserve">5.00.00 </w:t>
      </w:r>
      <w:r w:rsidR="00133AEF" w:rsidRPr="00C9410C">
        <w:rPr>
          <w:rFonts w:ascii="Times New Roman" w:hAnsi="Times New Roman" w:cs="Times New Roman"/>
          <w:sz w:val="28"/>
          <w:szCs w:val="28"/>
          <w:shd w:val="clear" w:color="auto" w:fill="FFFFFF"/>
        </w:rPr>
        <w:t>Сельское, лесное и рыбное хозяйство</w:t>
      </w:r>
      <w:r w:rsidR="00133AEF" w:rsidRPr="00C9410C">
        <w:rPr>
          <w:rFonts w:ascii="Times New Roman" w:eastAsia="Times New Roman" w:hAnsi="Times New Roman" w:cs="Times New Roman"/>
          <w:sz w:val="28"/>
          <w:szCs w:val="28"/>
        </w:rPr>
        <w:t xml:space="preserve">; </w:t>
      </w:r>
      <w:r w:rsidR="00133AEF" w:rsidRPr="00C9410C">
        <w:rPr>
          <w:rFonts w:ascii="Times New Roman" w:eastAsia="Times New Roman" w:hAnsi="Times New Roman" w:cs="Times New Roman"/>
          <w:bCs/>
          <w:sz w:val="28"/>
          <w:szCs w:val="28"/>
        </w:rPr>
        <w:t xml:space="preserve">примерной программы учебной дисциплины </w:t>
      </w:r>
      <w:r w:rsidR="00133AEF" w:rsidRPr="00C9410C">
        <w:rPr>
          <w:rFonts w:ascii="Times New Roman" w:hAnsi="Times New Roman" w:cs="Times New Roman"/>
          <w:bCs/>
          <w:sz w:val="28"/>
          <w:szCs w:val="28"/>
        </w:rPr>
        <w:t>Основы инженерной графики</w:t>
      </w:r>
      <w:r w:rsidR="00133AEF" w:rsidRPr="00C9410C">
        <w:rPr>
          <w:rFonts w:ascii="Times New Roman" w:eastAsia="Times New Roman" w:hAnsi="Times New Roman" w:cs="Times New Roman"/>
          <w:bCs/>
          <w:sz w:val="28"/>
          <w:szCs w:val="28"/>
        </w:rPr>
        <w:t xml:space="preserve"> (зарегистрирована в Федеральном реестре примерных образовательных программ СПО №</w:t>
      </w:r>
      <w:r w:rsidR="00133AEF" w:rsidRPr="00C9410C">
        <w:rPr>
          <w:rFonts w:ascii="Times New Roman" w:hAnsi="Times New Roman" w:cs="Times New Roman"/>
          <w:color w:val="000000"/>
          <w:sz w:val="28"/>
          <w:szCs w:val="28"/>
          <w:shd w:val="clear" w:color="auto" w:fill="FFFFFF"/>
        </w:rPr>
        <w:t>15.01.35-170331</w:t>
      </w:r>
      <w:r w:rsidR="00133AEF" w:rsidRPr="00C9410C">
        <w:rPr>
          <w:rFonts w:ascii="Times New Roman" w:eastAsia="Times New Roman" w:hAnsi="Times New Roman" w:cs="Times New Roman"/>
          <w:bCs/>
          <w:sz w:val="28"/>
          <w:szCs w:val="28"/>
        </w:rPr>
        <w:t>).</w:t>
      </w:r>
    </w:p>
    <w:p w14:paraId="6D7138A3" w14:textId="374EC7B6" w:rsidR="00A55125" w:rsidRDefault="00133AEF" w:rsidP="00133AEF">
      <w:pPr>
        <w:spacing w:after="0"/>
        <w:ind w:firstLine="708"/>
        <w:jc w:val="both"/>
        <w:rPr>
          <w:rFonts w:ascii="Times New Roman" w:eastAsia="Times New Roman" w:hAnsi="Times New Roman" w:cs="Times New Roman"/>
          <w:b/>
          <w:sz w:val="28"/>
          <w:szCs w:val="28"/>
        </w:rPr>
      </w:pPr>
      <w:r w:rsidRPr="00C9410C">
        <w:rPr>
          <w:rFonts w:ascii="Times New Roman" w:eastAsia="Times New Roman" w:hAnsi="Times New Roman" w:cs="Times New Roman"/>
          <w:spacing w:val="1"/>
          <w:sz w:val="28"/>
          <w:szCs w:val="28"/>
        </w:rPr>
        <w:t>С</w:t>
      </w:r>
      <w:r w:rsidRPr="00C9410C">
        <w:rPr>
          <w:rFonts w:ascii="Times New Roman" w:eastAsia="Times New Roman" w:hAnsi="Times New Roman" w:cs="Times New Roman"/>
          <w:sz w:val="28"/>
          <w:szCs w:val="28"/>
        </w:rPr>
        <w:t>о</w:t>
      </w:r>
      <w:r w:rsidRPr="00C9410C">
        <w:rPr>
          <w:rFonts w:ascii="Times New Roman" w:eastAsia="Times New Roman" w:hAnsi="Times New Roman" w:cs="Times New Roman"/>
          <w:spacing w:val="2"/>
          <w:sz w:val="28"/>
          <w:szCs w:val="28"/>
        </w:rPr>
        <w:t>д</w:t>
      </w:r>
      <w:r w:rsidRPr="00C9410C">
        <w:rPr>
          <w:rFonts w:ascii="Times New Roman" w:eastAsia="Times New Roman" w:hAnsi="Times New Roman" w:cs="Times New Roman"/>
          <w:spacing w:val="1"/>
          <w:sz w:val="28"/>
          <w:szCs w:val="28"/>
        </w:rPr>
        <w:t>е</w:t>
      </w:r>
      <w:r w:rsidRPr="00C9410C">
        <w:rPr>
          <w:rFonts w:ascii="Times New Roman" w:eastAsia="Times New Roman" w:hAnsi="Times New Roman" w:cs="Times New Roman"/>
          <w:sz w:val="28"/>
          <w:szCs w:val="28"/>
        </w:rPr>
        <w:t>рж</w:t>
      </w:r>
      <w:r w:rsidRPr="00C9410C">
        <w:rPr>
          <w:rFonts w:ascii="Times New Roman" w:eastAsia="Times New Roman" w:hAnsi="Times New Roman" w:cs="Times New Roman"/>
          <w:spacing w:val="1"/>
          <w:sz w:val="28"/>
          <w:szCs w:val="28"/>
        </w:rPr>
        <w:t>а</w:t>
      </w:r>
      <w:r w:rsidRPr="00C9410C">
        <w:rPr>
          <w:rFonts w:ascii="Times New Roman" w:eastAsia="Times New Roman" w:hAnsi="Times New Roman" w:cs="Times New Roman"/>
          <w:sz w:val="28"/>
          <w:szCs w:val="28"/>
        </w:rPr>
        <w:t>ниепро</w:t>
      </w:r>
      <w:r w:rsidRPr="00C9410C">
        <w:rPr>
          <w:rFonts w:ascii="Times New Roman" w:eastAsia="Times New Roman" w:hAnsi="Times New Roman" w:cs="Times New Roman"/>
          <w:spacing w:val="1"/>
          <w:sz w:val="28"/>
          <w:szCs w:val="28"/>
        </w:rPr>
        <w:t>г</w:t>
      </w:r>
      <w:r w:rsidRPr="00C9410C">
        <w:rPr>
          <w:rFonts w:ascii="Times New Roman" w:eastAsia="Times New Roman" w:hAnsi="Times New Roman" w:cs="Times New Roman"/>
          <w:sz w:val="28"/>
          <w:szCs w:val="28"/>
        </w:rPr>
        <w:t>р</w:t>
      </w:r>
      <w:r w:rsidRPr="00C9410C">
        <w:rPr>
          <w:rFonts w:ascii="Times New Roman" w:eastAsia="Times New Roman" w:hAnsi="Times New Roman" w:cs="Times New Roman"/>
          <w:spacing w:val="1"/>
          <w:sz w:val="28"/>
          <w:szCs w:val="28"/>
        </w:rPr>
        <w:t>амм</w:t>
      </w:r>
      <w:r w:rsidRPr="00C9410C">
        <w:rPr>
          <w:rFonts w:ascii="Times New Roman" w:eastAsia="Times New Roman" w:hAnsi="Times New Roman" w:cs="Times New Roman"/>
          <w:sz w:val="28"/>
          <w:szCs w:val="28"/>
        </w:rPr>
        <w:t>ыр</w:t>
      </w:r>
      <w:r w:rsidRPr="00C9410C">
        <w:rPr>
          <w:rFonts w:ascii="Times New Roman" w:eastAsia="Times New Roman" w:hAnsi="Times New Roman" w:cs="Times New Roman"/>
          <w:spacing w:val="1"/>
          <w:sz w:val="28"/>
          <w:szCs w:val="28"/>
        </w:rPr>
        <w:t>еа</w:t>
      </w:r>
      <w:r w:rsidRPr="00C9410C">
        <w:rPr>
          <w:rFonts w:ascii="Times New Roman" w:eastAsia="Times New Roman" w:hAnsi="Times New Roman" w:cs="Times New Roman"/>
          <w:sz w:val="28"/>
          <w:szCs w:val="28"/>
        </w:rPr>
        <w:t>лиз</w:t>
      </w:r>
      <w:r w:rsidRPr="00C9410C">
        <w:rPr>
          <w:rFonts w:ascii="Times New Roman" w:eastAsia="Times New Roman" w:hAnsi="Times New Roman" w:cs="Times New Roman"/>
          <w:spacing w:val="-5"/>
          <w:sz w:val="28"/>
          <w:szCs w:val="28"/>
        </w:rPr>
        <w:t>у</w:t>
      </w:r>
      <w:r w:rsidRPr="00C9410C">
        <w:rPr>
          <w:rFonts w:ascii="Times New Roman" w:eastAsia="Times New Roman" w:hAnsi="Times New Roman" w:cs="Times New Roman"/>
          <w:spacing w:val="6"/>
          <w:sz w:val="28"/>
          <w:szCs w:val="28"/>
        </w:rPr>
        <w:t>е</w:t>
      </w:r>
      <w:r w:rsidRPr="00C9410C">
        <w:rPr>
          <w:rFonts w:ascii="Times New Roman" w:eastAsia="Times New Roman" w:hAnsi="Times New Roman" w:cs="Times New Roman"/>
          <w:spacing w:val="-1"/>
          <w:sz w:val="28"/>
          <w:szCs w:val="28"/>
        </w:rPr>
        <w:t>т</w:t>
      </w:r>
      <w:r w:rsidRPr="00C9410C">
        <w:rPr>
          <w:rFonts w:ascii="Times New Roman" w:eastAsia="Times New Roman" w:hAnsi="Times New Roman" w:cs="Times New Roman"/>
          <w:spacing w:val="1"/>
          <w:sz w:val="28"/>
          <w:szCs w:val="28"/>
        </w:rPr>
        <w:t>с</w:t>
      </w:r>
      <w:r w:rsidRPr="00C9410C">
        <w:rPr>
          <w:rFonts w:ascii="Times New Roman" w:eastAsia="Times New Roman" w:hAnsi="Times New Roman" w:cs="Times New Roman"/>
          <w:sz w:val="28"/>
          <w:szCs w:val="28"/>
        </w:rPr>
        <w:t>явпроц</w:t>
      </w:r>
      <w:r w:rsidRPr="00C9410C">
        <w:rPr>
          <w:rFonts w:ascii="Times New Roman" w:eastAsia="Times New Roman" w:hAnsi="Times New Roman" w:cs="Times New Roman"/>
          <w:spacing w:val="1"/>
          <w:sz w:val="28"/>
          <w:szCs w:val="28"/>
        </w:rPr>
        <w:t>есс</w:t>
      </w:r>
      <w:r w:rsidRPr="00C9410C">
        <w:rPr>
          <w:rFonts w:ascii="Times New Roman" w:eastAsia="Times New Roman" w:hAnsi="Times New Roman" w:cs="Times New Roman"/>
          <w:sz w:val="28"/>
          <w:szCs w:val="28"/>
        </w:rPr>
        <w:t>ео</w:t>
      </w:r>
      <w:r w:rsidRPr="00C9410C">
        <w:rPr>
          <w:rFonts w:ascii="Times New Roman" w:eastAsia="Times New Roman" w:hAnsi="Times New Roman" w:cs="Times New Roman"/>
          <w:spacing w:val="1"/>
          <w:sz w:val="28"/>
          <w:szCs w:val="28"/>
        </w:rPr>
        <w:t>с</w:t>
      </w:r>
      <w:r w:rsidRPr="00C9410C">
        <w:rPr>
          <w:rFonts w:ascii="Times New Roman" w:eastAsia="Times New Roman" w:hAnsi="Times New Roman" w:cs="Times New Roman"/>
          <w:spacing w:val="-2"/>
          <w:sz w:val="28"/>
          <w:szCs w:val="28"/>
        </w:rPr>
        <w:t>в</w:t>
      </w:r>
      <w:r w:rsidRPr="00C9410C">
        <w:rPr>
          <w:rFonts w:ascii="Times New Roman" w:eastAsia="Times New Roman" w:hAnsi="Times New Roman" w:cs="Times New Roman"/>
          <w:sz w:val="28"/>
          <w:szCs w:val="28"/>
        </w:rPr>
        <w:t>о</w:t>
      </w:r>
      <w:r w:rsidRPr="00C9410C">
        <w:rPr>
          <w:rFonts w:ascii="Times New Roman" w:eastAsia="Times New Roman" w:hAnsi="Times New Roman" w:cs="Times New Roman"/>
          <w:spacing w:val="1"/>
          <w:sz w:val="28"/>
          <w:szCs w:val="28"/>
        </w:rPr>
        <w:t>е</w:t>
      </w:r>
      <w:r w:rsidRPr="00C9410C">
        <w:rPr>
          <w:rFonts w:ascii="Times New Roman" w:eastAsia="Times New Roman" w:hAnsi="Times New Roman" w:cs="Times New Roman"/>
          <w:sz w:val="28"/>
          <w:szCs w:val="28"/>
        </w:rPr>
        <w:t>ния</w:t>
      </w:r>
      <w:r w:rsidRPr="00C9410C">
        <w:rPr>
          <w:rFonts w:ascii="Times New Roman" w:eastAsia="Times New Roman" w:hAnsi="Times New Roman" w:cs="Times New Roman"/>
          <w:spacing w:val="1"/>
          <w:sz w:val="28"/>
          <w:szCs w:val="28"/>
        </w:rPr>
        <w:t>обучающимися</w:t>
      </w:r>
      <w:r w:rsidRPr="00C9410C">
        <w:rPr>
          <w:rFonts w:ascii="Times New Roman" w:eastAsia="Times New Roman" w:hAnsi="Times New Roman" w:cs="Times New Roman"/>
          <w:sz w:val="28"/>
          <w:szCs w:val="28"/>
        </w:rPr>
        <w:t>про</w:t>
      </w:r>
      <w:r w:rsidRPr="00C9410C">
        <w:rPr>
          <w:rFonts w:ascii="Times New Roman" w:eastAsia="Times New Roman" w:hAnsi="Times New Roman" w:cs="Times New Roman"/>
          <w:spacing w:val="1"/>
          <w:sz w:val="28"/>
          <w:szCs w:val="28"/>
        </w:rPr>
        <w:t>г</w:t>
      </w:r>
      <w:r w:rsidRPr="00C9410C">
        <w:rPr>
          <w:rFonts w:ascii="Times New Roman" w:eastAsia="Times New Roman" w:hAnsi="Times New Roman" w:cs="Times New Roman"/>
          <w:sz w:val="28"/>
          <w:szCs w:val="28"/>
        </w:rPr>
        <w:t>р</w:t>
      </w:r>
      <w:r w:rsidRPr="00C9410C">
        <w:rPr>
          <w:rFonts w:ascii="Times New Roman" w:eastAsia="Times New Roman" w:hAnsi="Times New Roman" w:cs="Times New Roman"/>
          <w:spacing w:val="1"/>
          <w:sz w:val="28"/>
          <w:szCs w:val="28"/>
        </w:rPr>
        <w:t>амм</w:t>
      </w:r>
      <w:r w:rsidRPr="00C9410C">
        <w:rPr>
          <w:rFonts w:ascii="Times New Roman" w:eastAsia="Times New Roman" w:hAnsi="Times New Roman" w:cs="Times New Roman"/>
          <w:sz w:val="28"/>
          <w:szCs w:val="28"/>
        </w:rPr>
        <w:t xml:space="preserve">ы подготовки квалифицированных рабочих, служащих (далее – ППКРС)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rPr>
        <w:t>.</w:t>
      </w:r>
    </w:p>
    <w:p w14:paraId="645064E3" w14:textId="77777777" w:rsidR="00133AEF" w:rsidRPr="009B28D0" w:rsidRDefault="00133AEF" w:rsidP="00133AEF">
      <w:pPr>
        <w:spacing w:after="0"/>
        <w:ind w:firstLine="708"/>
        <w:jc w:val="both"/>
        <w:rPr>
          <w:rFonts w:ascii="Times New Roman" w:eastAsia="Times New Roman" w:hAnsi="Times New Roman" w:cs="Times New Roman"/>
          <w:sz w:val="28"/>
          <w:szCs w:val="28"/>
          <w:vertAlign w:val="superscript"/>
        </w:rPr>
      </w:pPr>
    </w:p>
    <w:p w14:paraId="2B96A6C6" w14:textId="752F7918"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FA0F47">
        <w:rPr>
          <w:rFonts w:ascii="Times New Roman" w:eastAsia="Times New Roman" w:hAnsi="Times New Roman" w:cs="Times New Roman"/>
          <w:sz w:val="28"/>
          <w:szCs w:val="28"/>
        </w:rPr>
        <w:t xml:space="preserve"> </w:t>
      </w:r>
      <w:r w:rsidRPr="009B28D0">
        <w:rPr>
          <w:rFonts w:ascii="Times New Roman" w:eastAsia="Times New Roman" w:hAnsi="Times New Roman" w:cs="Times New Roman"/>
          <w:sz w:val="28"/>
          <w:szCs w:val="28"/>
        </w:rPr>
        <w:t>Карпова»</w:t>
      </w:r>
    </w:p>
    <w:p w14:paraId="4D88C096" w14:textId="77777777"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14:paraId="12511F59" w14:textId="48C2208F" w:rsidR="00F7649C" w:rsidRDefault="00A55125" w:rsidP="00F7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Разработчик</w:t>
      </w:r>
      <w:r w:rsidR="00F7649C">
        <w:rPr>
          <w:rFonts w:ascii="Times New Roman" w:eastAsia="Times New Roman" w:hAnsi="Times New Roman" w:cs="Times New Roman"/>
          <w:sz w:val="28"/>
          <w:szCs w:val="28"/>
        </w:rPr>
        <w:t>и</w:t>
      </w:r>
      <w:r w:rsidRPr="009B28D0">
        <w:rPr>
          <w:rFonts w:ascii="Times New Roman" w:eastAsia="Times New Roman" w:hAnsi="Times New Roman" w:cs="Times New Roman"/>
          <w:sz w:val="28"/>
          <w:szCs w:val="28"/>
        </w:rPr>
        <w:t xml:space="preserve">: </w:t>
      </w:r>
      <w:r w:rsidR="00133AEF">
        <w:rPr>
          <w:rFonts w:ascii="Times New Roman" w:eastAsia="Times New Roman" w:hAnsi="Times New Roman" w:cs="Times New Roman"/>
          <w:sz w:val="28"/>
          <w:szCs w:val="28"/>
        </w:rPr>
        <w:t>Е.Г. Симакова</w:t>
      </w:r>
      <w:r w:rsidR="00F7649C" w:rsidRPr="009B28D0">
        <w:rPr>
          <w:rFonts w:ascii="Times New Roman" w:eastAsia="Times New Roman" w:hAnsi="Times New Roman" w:cs="Times New Roman"/>
          <w:sz w:val="28"/>
          <w:szCs w:val="28"/>
        </w:rPr>
        <w:t>, преподаватель высшей квалификационной категории</w:t>
      </w:r>
      <w:r w:rsidR="00F7649C">
        <w:rPr>
          <w:rFonts w:ascii="Times New Roman" w:eastAsia="Times New Roman" w:hAnsi="Times New Roman" w:cs="Times New Roman"/>
          <w:sz w:val="28"/>
          <w:szCs w:val="28"/>
        </w:rPr>
        <w:t xml:space="preserve">, </w:t>
      </w:r>
    </w:p>
    <w:p w14:paraId="4D2C5F8A" w14:textId="22575B83" w:rsidR="00F7649C" w:rsidRPr="009B28D0" w:rsidRDefault="00133AEF" w:rsidP="00F7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В.Н. Чумаков</w:t>
      </w:r>
      <w:r w:rsidR="00F7649C">
        <w:rPr>
          <w:rFonts w:ascii="Times New Roman" w:eastAsia="Times New Roman" w:hAnsi="Times New Roman" w:cs="Times New Roman"/>
          <w:sz w:val="28"/>
          <w:szCs w:val="28"/>
        </w:rPr>
        <w:t>, преподаватель</w:t>
      </w:r>
    </w:p>
    <w:p w14:paraId="3A5A128A" w14:textId="77777777"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14:paraId="2C861712" w14:textId="77777777"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2F2FC656" w14:textId="77777777"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56D89EF1" w14:textId="77777777"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4F566B40" w14:textId="77777777"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Рассмотрена на заседании цикловой комиссии</w:t>
      </w:r>
    </w:p>
    <w:p w14:paraId="415D5F13" w14:textId="77777777"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 xml:space="preserve"> преподавателей профессионального цикла</w:t>
      </w:r>
    </w:p>
    <w:p w14:paraId="36153A2A" w14:textId="77777777"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67652410" w14:textId="77777777"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Протокол от «</w:t>
      </w:r>
      <w:r w:rsidR="00791E9F">
        <w:rPr>
          <w:rFonts w:ascii="Times New Roman" w:eastAsia="Times New Roman" w:hAnsi="Times New Roman" w:cs="Times New Roman"/>
          <w:sz w:val="28"/>
          <w:szCs w:val="28"/>
        </w:rPr>
        <w:t>15</w:t>
      </w:r>
      <w:r w:rsidRPr="00C66622">
        <w:rPr>
          <w:rFonts w:ascii="Times New Roman" w:eastAsia="Times New Roman" w:hAnsi="Times New Roman" w:cs="Times New Roman"/>
          <w:sz w:val="28"/>
          <w:szCs w:val="28"/>
        </w:rPr>
        <w:t xml:space="preserve">» </w:t>
      </w:r>
      <w:r w:rsidR="00791E9F">
        <w:rPr>
          <w:rFonts w:ascii="Times New Roman" w:eastAsia="Times New Roman" w:hAnsi="Times New Roman" w:cs="Times New Roman"/>
          <w:sz w:val="28"/>
          <w:szCs w:val="28"/>
        </w:rPr>
        <w:t>сентября</w:t>
      </w:r>
      <w:r w:rsidRPr="00C66622">
        <w:rPr>
          <w:rFonts w:ascii="Times New Roman" w:eastAsia="Times New Roman" w:hAnsi="Times New Roman" w:cs="Times New Roman"/>
          <w:sz w:val="28"/>
          <w:szCs w:val="28"/>
        </w:rPr>
        <w:t xml:space="preserve"> 202</w:t>
      </w:r>
      <w:r w:rsidR="00C66622" w:rsidRPr="00C66622">
        <w:rPr>
          <w:rFonts w:ascii="Times New Roman" w:eastAsia="Times New Roman" w:hAnsi="Times New Roman" w:cs="Times New Roman"/>
          <w:sz w:val="28"/>
          <w:szCs w:val="28"/>
        </w:rPr>
        <w:t>1</w:t>
      </w:r>
      <w:r w:rsidRPr="00C66622">
        <w:rPr>
          <w:rFonts w:ascii="Times New Roman" w:eastAsia="Times New Roman" w:hAnsi="Times New Roman" w:cs="Times New Roman"/>
          <w:sz w:val="28"/>
          <w:szCs w:val="28"/>
        </w:rPr>
        <w:t xml:space="preserve"> г. № </w:t>
      </w:r>
      <w:r w:rsidR="00791E9F">
        <w:rPr>
          <w:rFonts w:ascii="Times New Roman" w:eastAsia="Times New Roman" w:hAnsi="Times New Roman" w:cs="Times New Roman"/>
          <w:sz w:val="28"/>
          <w:szCs w:val="28"/>
        </w:rPr>
        <w:t>1</w:t>
      </w:r>
    </w:p>
    <w:p w14:paraId="2E256C9B" w14:textId="77777777" w:rsidR="00A55125" w:rsidRDefault="00A55125" w:rsidP="00A55125">
      <w:pPr>
        <w:spacing w:after="0" w:line="240" w:lineRule="auto"/>
        <w:jc w:val="center"/>
        <w:outlineLvl w:val="0"/>
        <w:rPr>
          <w:rFonts w:ascii="Times New Roman" w:eastAsia="Times New Roman" w:hAnsi="Times New Roman" w:cs="Times New Roman"/>
          <w:b/>
          <w:sz w:val="24"/>
          <w:szCs w:val="24"/>
        </w:rPr>
      </w:pPr>
    </w:p>
    <w:p w14:paraId="6CC43446" w14:textId="77777777" w:rsidR="00BA332D" w:rsidRDefault="00BA332D">
      <w:pPr>
        <w:rPr>
          <w:rFonts w:ascii="Times New Roman" w:hAnsi="Times New Roman" w:cs="Times New Roman"/>
        </w:rPr>
      </w:pPr>
    </w:p>
    <w:p w14:paraId="3E164396" w14:textId="77777777" w:rsidR="00A55125" w:rsidRDefault="00A55125">
      <w:pPr>
        <w:rPr>
          <w:rFonts w:ascii="Times New Roman" w:hAnsi="Times New Roman" w:cs="Times New Roman"/>
        </w:rPr>
      </w:pPr>
    </w:p>
    <w:p w14:paraId="772BA988" w14:textId="77777777" w:rsidR="00A55125" w:rsidRDefault="00A55125">
      <w:pPr>
        <w:rPr>
          <w:rFonts w:ascii="Times New Roman" w:hAnsi="Times New Roman" w:cs="Times New Roman"/>
        </w:rPr>
      </w:pPr>
    </w:p>
    <w:p w14:paraId="0864595A" w14:textId="77777777" w:rsidR="006C0C91" w:rsidRPr="00E13BB0" w:rsidRDefault="006C0C91" w:rsidP="006C0C91">
      <w:pPr>
        <w:jc w:val="center"/>
        <w:outlineLvl w:val="0"/>
        <w:rPr>
          <w:rFonts w:ascii="Times New Roman" w:hAnsi="Times New Roman"/>
          <w:b/>
          <w:sz w:val="28"/>
          <w:szCs w:val="28"/>
        </w:rPr>
      </w:pPr>
      <w:r w:rsidRPr="00E13BB0">
        <w:rPr>
          <w:rFonts w:ascii="Times New Roman" w:hAnsi="Times New Roman"/>
          <w:b/>
          <w:sz w:val="28"/>
          <w:szCs w:val="28"/>
        </w:rPr>
        <w:lastRenderedPageBreak/>
        <w:t>СОДЕРЖАНИЕ</w:t>
      </w:r>
    </w:p>
    <w:p w14:paraId="0CC47E95" w14:textId="77777777" w:rsidR="006C0C91" w:rsidRPr="00E13BB0" w:rsidRDefault="006C0C91" w:rsidP="006C0C91">
      <w:pPr>
        <w:rPr>
          <w:rFonts w:ascii="Times New Roman" w:hAnsi="Times New Roman"/>
          <w:b/>
          <w:sz w:val="28"/>
          <w:szCs w:val="28"/>
        </w:rPr>
      </w:pPr>
    </w:p>
    <w:tbl>
      <w:tblPr>
        <w:tblW w:w="9807" w:type="dxa"/>
        <w:tblLook w:val="01E0" w:firstRow="1" w:lastRow="1" w:firstColumn="1" w:lastColumn="1" w:noHBand="0" w:noVBand="0"/>
      </w:tblPr>
      <w:tblGrid>
        <w:gridCol w:w="9007"/>
        <w:gridCol w:w="800"/>
      </w:tblGrid>
      <w:tr w:rsidR="006C0C91" w:rsidRPr="00E13BB0" w14:paraId="4F16A39E" w14:textId="77777777" w:rsidTr="00EB71F2">
        <w:trPr>
          <w:trHeight w:val="394"/>
        </w:trPr>
        <w:tc>
          <w:tcPr>
            <w:tcW w:w="9007" w:type="dxa"/>
          </w:tcPr>
          <w:p w14:paraId="6938C609" w14:textId="77777777" w:rsidR="006C0C91" w:rsidRPr="00E13BB0" w:rsidRDefault="006C0C91" w:rsidP="00791E9F">
            <w:pPr>
              <w:rPr>
                <w:rFonts w:ascii="Times New Roman" w:hAnsi="Times New Roman"/>
                <w:b/>
                <w:sz w:val="28"/>
                <w:szCs w:val="28"/>
              </w:rPr>
            </w:pPr>
            <w:r w:rsidRPr="00E13BB0">
              <w:rPr>
                <w:rFonts w:ascii="Times New Roman" w:hAnsi="Times New Roman"/>
                <w:b/>
                <w:sz w:val="28"/>
                <w:szCs w:val="28"/>
              </w:rPr>
              <w:t>1. ОБЩАЯ ХАРАКТЕРИСТИКА РАБОЧЕЙ ПРОГРАММЫ ПРОФЕССИОНАЛЬНОГО МОДУЛЯ</w:t>
            </w:r>
          </w:p>
        </w:tc>
        <w:tc>
          <w:tcPr>
            <w:tcW w:w="800" w:type="dxa"/>
          </w:tcPr>
          <w:p w14:paraId="4212320B" w14:textId="77777777" w:rsidR="006C0C91" w:rsidRPr="00E13BB0" w:rsidRDefault="006C0C91" w:rsidP="00EB71F2">
            <w:pPr>
              <w:rPr>
                <w:rFonts w:ascii="Times New Roman" w:hAnsi="Times New Roman"/>
                <w:b/>
                <w:sz w:val="28"/>
                <w:szCs w:val="28"/>
              </w:rPr>
            </w:pPr>
          </w:p>
        </w:tc>
      </w:tr>
      <w:tr w:rsidR="006C0C91" w:rsidRPr="00E13BB0" w14:paraId="5FC43CC8" w14:textId="77777777" w:rsidTr="00EB71F2">
        <w:trPr>
          <w:trHeight w:val="720"/>
        </w:trPr>
        <w:tc>
          <w:tcPr>
            <w:tcW w:w="9007" w:type="dxa"/>
          </w:tcPr>
          <w:p w14:paraId="328FB326" w14:textId="77777777" w:rsidR="006C0C91" w:rsidRPr="00E13BB0" w:rsidRDefault="006C0C91" w:rsidP="00EB71F2">
            <w:pPr>
              <w:rPr>
                <w:rFonts w:ascii="Times New Roman" w:hAnsi="Times New Roman"/>
                <w:b/>
                <w:sz w:val="28"/>
                <w:szCs w:val="28"/>
              </w:rPr>
            </w:pPr>
            <w:r w:rsidRPr="00E13BB0">
              <w:rPr>
                <w:rFonts w:ascii="Times New Roman" w:hAnsi="Times New Roman"/>
                <w:b/>
                <w:sz w:val="28"/>
                <w:szCs w:val="28"/>
              </w:rPr>
              <w:t>2. СТРУКТУРА И СОДЕРЖАНИЕ ПРОФЕССИОНАЛЬНОГО МОДУЛЯ</w:t>
            </w:r>
          </w:p>
          <w:p w14:paraId="4DD88EF9" w14:textId="77777777" w:rsidR="006C0C91" w:rsidRPr="00E13BB0" w:rsidRDefault="006C0C91" w:rsidP="00EB71F2">
            <w:pPr>
              <w:rPr>
                <w:rFonts w:ascii="Times New Roman" w:hAnsi="Times New Roman"/>
                <w:b/>
                <w:bCs/>
                <w:sz w:val="28"/>
                <w:szCs w:val="28"/>
              </w:rPr>
            </w:pPr>
            <w:r w:rsidRPr="00E13BB0">
              <w:rPr>
                <w:rFonts w:ascii="Times New Roman" w:hAnsi="Times New Roman"/>
                <w:b/>
                <w:bCs/>
                <w:sz w:val="28"/>
                <w:szCs w:val="28"/>
              </w:rPr>
              <w:t xml:space="preserve">3. УСЛОВИЯ РЕАЛИЗАЦИИ ПРОГРАММЫ ПРОФЕССИОНАЛЬНОГО МОДУЛЯ </w:t>
            </w:r>
          </w:p>
        </w:tc>
        <w:tc>
          <w:tcPr>
            <w:tcW w:w="800" w:type="dxa"/>
          </w:tcPr>
          <w:p w14:paraId="07F1BBF4" w14:textId="77777777" w:rsidR="006C0C91" w:rsidRPr="00E13BB0" w:rsidRDefault="006C0C91" w:rsidP="00EB71F2">
            <w:pPr>
              <w:rPr>
                <w:rFonts w:ascii="Times New Roman" w:hAnsi="Times New Roman"/>
                <w:b/>
                <w:sz w:val="28"/>
                <w:szCs w:val="28"/>
              </w:rPr>
            </w:pPr>
          </w:p>
        </w:tc>
      </w:tr>
      <w:tr w:rsidR="006C0C91" w:rsidRPr="00E13BB0" w14:paraId="30201558" w14:textId="77777777" w:rsidTr="00EB71F2">
        <w:trPr>
          <w:trHeight w:val="692"/>
        </w:trPr>
        <w:tc>
          <w:tcPr>
            <w:tcW w:w="9007" w:type="dxa"/>
          </w:tcPr>
          <w:p w14:paraId="065CA6E4" w14:textId="77777777" w:rsidR="006C0C91" w:rsidRPr="00E13BB0" w:rsidRDefault="006C0C91" w:rsidP="00EB71F2">
            <w:pPr>
              <w:rPr>
                <w:rFonts w:ascii="Times New Roman" w:hAnsi="Times New Roman"/>
                <w:b/>
                <w:bCs/>
                <w:sz w:val="28"/>
                <w:szCs w:val="28"/>
              </w:rPr>
            </w:pPr>
            <w:r w:rsidRPr="00E13BB0">
              <w:rPr>
                <w:rFonts w:ascii="Times New Roman" w:hAnsi="Times New Roman"/>
                <w:b/>
                <w:sz w:val="28"/>
                <w:szCs w:val="28"/>
              </w:rPr>
              <w:t xml:space="preserve">4. КОНТРОЛЬ И ОЦЕНКА РЕЗУЛЬТАТОВ ОСВОЕНИЯ ПРОФЕССИОНАЛЬНОГО МОДУЛЯ </w:t>
            </w:r>
          </w:p>
        </w:tc>
        <w:tc>
          <w:tcPr>
            <w:tcW w:w="800" w:type="dxa"/>
          </w:tcPr>
          <w:p w14:paraId="2B7B3153" w14:textId="77777777" w:rsidR="006C0C91" w:rsidRPr="00E13BB0" w:rsidRDefault="006C0C91" w:rsidP="00EB71F2">
            <w:pPr>
              <w:rPr>
                <w:rFonts w:ascii="Times New Roman" w:hAnsi="Times New Roman"/>
                <w:b/>
                <w:sz w:val="28"/>
                <w:szCs w:val="28"/>
              </w:rPr>
            </w:pPr>
          </w:p>
        </w:tc>
      </w:tr>
    </w:tbl>
    <w:p w14:paraId="59DFA2CA" w14:textId="77777777" w:rsidR="006C0C91" w:rsidRDefault="006C0C91" w:rsidP="006C0C91">
      <w:pPr>
        <w:rPr>
          <w:rFonts w:ascii="Times New Roman" w:hAnsi="Times New Roman" w:cs="Times New Roman"/>
          <w:b/>
          <w:sz w:val="28"/>
          <w:szCs w:val="28"/>
        </w:rPr>
      </w:pPr>
      <w:r w:rsidRPr="006B5858">
        <w:rPr>
          <w:rFonts w:ascii="Times New Roman" w:hAnsi="Times New Roman" w:cs="Times New Roman"/>
          <w:b/>
          <w:sz w:val="28"/>
          <w:szCs w:val="28"/>
        </w:rPr>
        <w:t xml:space="preserve">5. КОНТРОЛЬ И ОЦЕНКА РЕЗУЛЬТАТОВ ОСВОЕНИЯ ОБУЧАЮЩИМИСЯ </w:t>
      </w:r>
      <w:r w:rsidRPr="00A55125">
        <w:rPr>
          <w:rFonts w:ascii="Times New Roman" w:hAnsi="Times New Roman"/>
          <w:b/>
          <w:sz w:val="28"/>
          <w:szCs w:val="28"/>
        </w:rPr>
        <w:t>ПРОФЕССИОНАЛЬНОГО</w:t>
      </w:r>
      <w:r>
        <w:rPr>
          <w:rFonts w:ascii="Times New Roman" w:hAnsi="Times New Roman" w:cs="Times New Roman"/>
          <w:b/>
          <w:sz w:val="28"/>
          <w:szCs w:val="28"/>
        </w:rPr>
        <w:t>МОДУЛЯ</w:t>
      </w:r>
      <w:r w:rsidRPr="006B5858">
        <w:rPr>
          <w:rFonts w:ascii="Times New Roman" w:hAnsi="Times New Roman" w:cs="Times New Roman"/>
          <w:b/>
          <w:sz w:val="28"/>
          <w:szCs w:val="28"/>
        </w:rPr>
        <w:t xml:space="preserve"> В ЧАСТИ ДОСТИЖЕНИЯ ЛИЧНОСТНЫХ РЕЗУЛЬТАТОВ</w:t>
      </w:r>
    </w:p>
    <w:p w14:paraId="737506B5" w14:textId="77777777" w:rsidR="006C0C91" w:rsidRPr="006B5858" w:rsidRDefault="006C0C91" w:rsidP="006C0C91">
      <w:pPr>
        <w:widowControl w:val="0"/>
        <w:autoSpaceDE w:val="0"/>
        <w:autoSpaceDN w:val="0"/>
        <w:adjustRightInd w:val="0"/>
        <w:spacing w:before="120" w:after="120"/>
        <w:ind w:right="-1"/>
        <w:rPr>
          <w:rFonts w:ascii="Times New Roman" w:eastAsia="Times New Roman" w:hAnsi="Times New Roman"/>
          <w:b/>
          <w:kern w:val="2"/>
          <w:sz w:val="24"/>
          <w:szCs w:val="24"/>
          <w:lang w:eastAsia="ko-KR"/>
        </w:rPr>
      </w:pPr>
      <w:r w:rsidRPr="006B5858">
        <w:rPr>
          <w:rFonts w:ascii="Times New Roman" w:hAnsi="Times New Roman"/>
          <w:b/>
          <w:sz w:val="28"/>
          <w:szCs w:val="28"/>
        </w:rPr>
        <w:t xml:space="preserve">6. </w:t>
      </w:r>
      <w:r w:rsidRPr="006B5858">
        <w:rPr>
          <w:rFonts w:ascii="Times New Roman" w:eastAsia="Times New Roman" w:hAnsi="Times New Roman"/>
          <w:b/>
          <w:sz w:val="28"/>
          <w:szCs w:val="28"/>
        </w:rPr>
        <w:t xml:space="preserve">МЕРОПРИЯТИЯ, ЗАПЛАНИРОВАННЫЕ НА ПЕРИОД РЕАЛИЗАЦИИ </w:t>
      </w:r>
      <w:r w:rsidRPr="00A55125">
        <w:rPr>
          <w:rFonts w:ascii="Times New Roman" w:hAnsi="Times New Roman"/>
          <w:b/>
          <w:sz w:val="28"/>
          <w:szCs w:val="28"/>
        </w:rPr>
        <w:t>ПРОФЕССИОНАЛЬНОГО</w:t>
      </w:r>
      <w:r>
        <w:rPr>
          <w:rFonts w:ascii="Times New Roman" w:eastAsia="Times New Roman" w:hAnsi="Times New Roman"/>
          <w:b/>
          <w:sz w:val="28"/>
          <w:szCs w:val="28"/>
        </w:rPr>
        <w:t>МОДУЛЯ</w:t>
      </w:r>
      <w:r w:rsidRPr="006B5858">
        <w:rPr>
          <w:rFonts w:ascii="Times New Roman" w:eastAsia="Times New Roman" w:hAnsi="Times New Roman"/>
          <w:b/>
          <w:sz w:val="28"/>
          <w:szCs w:val="28"/>
        </w:rPr>
        <w:t xml:space="preserve"> СОГЛАСНО КАЛЕНДАРНОМУ ПЛАНУ ВОСПИТАТЕЛЬНОЙ РАБОТЫ</w:t>
      </w:r>
    </w:p>
    <w:p w14:paraId="6B8F3A19" w14:textId="77777777" w:rsidR="006C0C91" w:rsidRPr="006B5858" w:rsidRDefault="006C0C91" w:rsidP="006C0C91">
      <w:pPr>
        <w:rPr>
          <w:rFonts w:ascii="Times New Roman" w:hAnsi="Times New Roman" w:cs="Times New Roman"/>
          <w:b/>
          <w:i/>
        </w:rPr>
      </w:pPr>
    </w:p>
    <w:p w14:paraId="70B4C418" w14:textId="77777777" w:rsidR="00A55125" w:rsidRDefault="00A55125">
      <w:pPr>
        <w:rPr>
          <w:rFonts w:ascii="Times New Roman" w:hAnsi="Times New Roman" w:cs="Times New Roman"/>
        </w:rPr>
      </w:pPr>
    </w:p>
    <w:p w14:paraId="61D3C607" w14:textId="77777777" w:rsidR="00A55125" w:rsidRDefault="00A55125">
      <w:pPr>
        <w:rPr>
          <w:rFonts w:ascii="Times New Roman" w:hAnsi="Times New Roman" w:cs="Times New Roman"/>
        </w:rPr>
      </w:pPr>
    </w:p>
    <w:p w14:paraId="1460D762" w14:textId="77777777" w:rsidR="006C0C91" w:rsidRDefault="006C0C91">
      <w:pPr>
        <w:rPr>
          <w:rFonts w:ascii="Times New Roman" w:hAnsi="Times New Roman" w:cs="Times New Roman"/>
        </w:rPr>
      </w:pPr>
    </w:p>
    <w:p w14:paraId="62338019" w14:textId="77777777" w:rsidR="006C0C91" w:rsidRDefault="006C0C91">
      <w:pPr>
        <w:rPr>
          <w:rFonts w:ascii="Times New Roman" w:hAnsi="Times New Roman" w:cs="Times New Roman"/>
        </w:rPr>
      </w:pPr>
    </w:p>
    <w:p w14:paraId="6CC63371" w14:textId="77777777" w:rsidR="006C0C91" w:rsidRDefault="006C0C91">
      <w:pPr>
        <w:rPr>
          <w:rFonts w:ascii="Times New Roman" w:hAnsi="Times New Roman" w:cs="Times New Roman"/>
        </w:rPr>
      </w:pPr>
    </w:p>
    <w:p w14:paraId="0AB079A1" w14:textId="77777777" w:rsidR="006C0C91" w:rsidRDefault="006C0C91">
      <w:pPr>
        <w:rPr>
          <w:rFonts w:ascii="Times New Roman" w:hAnsi="Times New Roman" w:cs="Times New Roman"/>
        </w:rPr>
      </w:pPr>
    </w:p>
    <w:p w14:paraId="2F36C778" w14:textId="77777777" w:rsidR="006C0C91" w:rsidRDefault="006C0C91">
      <w:pPr>
        <w:rPr>
          <w:rFonts w:ascii="Times New Roman" w:hAnsi="Times New Roman" w:cs="Times New Roman"/>
        </w:rPr>
      </w:pPr>
    </w:p>
    <w:p w14:paraId="638EFFFD" w14:textId="77777777" w:rsidR="006C0C91" w:rsidRDefault="006C0C91">
      <w:pPr>
        <w:rPr>
          <w:rFonts w:ascii="Times New Roman" w:hAnsi="Times New Roman" w:cs="Times New Roman"/>
        </w:rPr>
      </w:pPr>
    </w:p>
    <w:p w14:paraId="7FFF6BFE" w14:textId="77777777" w:rsidR="006C0C91" w:rsidRDefault="006C0C91">
      <w:pPr>
        <w:rPr>
          <w:rFonts w:ascii="Times New Roman" w:hAnsi="Times New Roman" w:cs="Times New Roman"/>
        </w:rPr>
      </w:pPr>
    </w:p>
    <w:p w14:paraId="04DEDC5F" w14:textId="77777777" w:rsidR="006C0C91" w:rsidRDefault="006C0C91">
      <w:pPr>
        <w:rPr>
          <w:rFonts w:ascii="Times New Roman" w:hAnsi="Times New Roman" w:cs="Times New Roman"/>
        </w:rPr>
      </w:pPr>
    </w:p>
    <w:p w14:paraId="74B8EDF8" w14:textId="77777777" w:rsidR="006C0C91" w:rsidRDefault="006C0C91">
      <w:pPr>
        <w:rPr>
          <w:rFonts w:ascii="Times New Roman" w:hAnsi="Times New Roman" w:cs="Times New Roman"/>
        </w:rPr>
      </w:pPr>
    </w:p>
    <w:p w14:paraId="758E2B8A" w14:textId="77777777" w:rsidR="00A55125" w:rsidRDefault="00A55125">
      <w:pPr>
        <w:rPr>
          <w:rFonts w:ascii="Times New Roman" w:hAnsi="Times New Roman" w:cs="Times New Roman"/>
        </w:rPr>
      </w:pPr>
    </w:p>
    <w:p w14:paraId="6A29556D" w14:textId="0C5E6904" w:rsidR="00A55125" w:rsidRPr="00A55125" w:rsidRDefault="00A55125" w:rsidP="00A55125">
      <w:pPr>
        <w:spacing w:after="0"/>
        <w:jc w:val="center"/>
        <w:rPr>
          <w:rFonts w:ascii="Times New Roman" w:hAnsi="Times New Roman"/>
          <w:b/>
          <w:sz w:val="28"/>
          <w:szCs w:val="28"/>
        </w:rPr>
      </w:pPr>
      <w:r w:rsidRPr="00A55125">
        <w:rPr>
          <w:rFonts w:ascii="Times New Roman" w:hAnsi="Times New Roman"/>
          <w:b/>
          <w:sz w:val="28"/>
          <w:szCs w:val="28"/>
        </w:rPr>
        <w:lastRenderedPageBreak/>
        <w:t>1. ОБЩАЯ ХАРАКТЕРИСТИКА РАБОЧЕЙ ПРОГРАММЫ</w:t>
      </w:r>
      <w:r w:rsidR="00133AEF">
        <w:rPr>
          <w:rFonts w:ascii="Times New Roman" w:hAnsi="Times New Roman"/>
          <w:b/>
          <w:sz w:val="28"/>
          <w:szCs w:val="28"/>
        </w:rPr>
        <w:t xml:space="preserve"> </w:t>
      </w:r>
      <w:r w:rsidRPr="00A55125">
        <w:rPr>
          <w:rFonts w:ascii="Times New Roman" w:hAnsi="Times New Roman"/>
          <w:b/>
          <w:sz w:val="28"/>
          <w:szCs w:val="28"/>
        </w:rPr>
        <w:t>ПРОФЕССИОНАЛЬНОГО МОДУЛЯ</w:t>
      </w:r>
    </w:p>
    <w:p w14:paraId="4C48731E" w14:textId="5B74489D" w:rsidR="00FA0F47" w:rsidRDefault="006E4995" w:rsidP="00FA0F47">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Транспортировка грузов и перевозка пассажиров</w:t>
      </w:r>
    </w:p>
    <w:p w14:paraId="1712A86C" w14:textId="77777777" w:rsidR="006E4995" w:rsidRPr="00A55125" w:rsidRDefault="006E4995" w:rsidP="00FA0F47">
      <w:pPr>
        <w:spacing w:after="0"/>
        <w:jc w:val="center"/>
        <w:rPr>
          <w:rFonts w:ascii="Times New Roman" w:hAnsi="Times New Roman"/>
          <w:b/>
          <w:i/>
          <w:sz w:val="28"/>
          <w:szCs w:val="28"/>
        </w:rPr>
      </w:pPr>
    </w:p>
    <w:p w14:paraId="45C12E12" w14:textId="77777777"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t xml:space="preserve">1.1. Цель и планируемые результаты освоения профессионального модуля </w:t>
      </w:r>
    </w:p>
    <w:p w14:paraId="1F1137F7" w14:textId="27174FCD" w:rsidR="00A55125" w:rsidRPr="00A55125" w:rsidRDefault="00A55125" w:rsidP="00A55125">
      <w:pPr>
        <w:spacing w:after="0"/>
        <w:jc w:val="both"/>
        <w:rPr>
          <w:rFonts w:ascii="Times New Roman" w:hAnsi="Times New Roman"/>
          <w:sz w:val="28"/>
          <w:szCs w:val="28"/>
        </w:rPr>
      </w:pPr>
      <w:r w:rsidRPr="00A55125">
        <w:rPr>
          <w:rFonts w:ascii="Times New Roman" w:hAnsi="Times New Roman"/>
          <w:sz w:val="28"/>
          <w:szCs w:val="28"/>
        </w:rPr>
        <w:t xml:space="preserve">В результате изучения профессионального модуля обучающийся должен освоить основной вид деятельности </w:t>
      </w:r>
      <w:r w:rsidR="00133AEF">
        <w:rPr>
          <w:rFonts w:ascii="Times New Roman" w:eastAsia="Times New Roman" w:hAnsi="Times New Roman" w:cs="Times New Roman"/>
          <w:sz w:val="28"/>
          <w:szCs w:val="28"/>
        </w:rPr>
        <w:t xml:space="preserve">профессионального модуля </w:t>
      </w:r>
      <w:r w:rsidR="00FA0F47" w:rsidRPr="00FA0F47">
        <w:rPr>
          <w:rFonts w:ascii="Times New Roman" w:eastAsia="Times New Roman" w:hAnsi="Times New Roman" w:cs="Times New Roman"/>
          <w:b/>
          <w:bCs/>
          <w:sz w:val="28"/>
          <w:szCs w:val="28"/>
        </w:rPr>
        <w:t xml:space="preserve">выполнение слесарных работ </w:t>
      </w:r>
      <w:r w:rsidR="006E4995">
        <w:rPr>
          <w:rFonts w:ascii="Times New Roman" w:eastAsia="Times New Roman" w:hAnsi="Times New Roman" w:cs="Times New Roman"/>
          <w:b/>
          <w:bCs/>
          <w:sz w:val="28"/>
          <w:szCs w:val="28"/>
        </w:rPr>
        <w:t>по</w:t>
      </w:r>
      <w:r w:rsidR="006E4995" w:rsidRPr="00133AEF">
        <w:rPr>
          <w:rFonts w:ascii="Times New Roman" w:eastAsia="Times New Roman" w:hAnsi="Times New Roman" w:cs="Times New Roman"/>
          <w:b/>
          <w:bCs/>
          <w:sz w:val="28"/>
          <w:szCs w:val="28"/>
        </w:rPr>
        <w:t xml:space="preserve"> </w:t>
      </w:r>
      <w:r w:rsidR="006E4995">
        <w:rPr>
          <w:rFonts w:ascii="Times New Roman" w:eastAsia="Times New Roman" w:hAnsi="Times New Roman" w:cs="Times New Roman"/>
          <w:b/>
          <w:bCs/>
          <w:sz w:val="28"/>
          <w:szCs w:val="28"/>
        </w:rPr>
        <w:t>транспортировке грузов и перевозка пассажиров</w:t>
      </w:r>
      <w:r w:rsidR="006E4995" w:rsidRPr="00A55125">
        <w:rPr>
          <w:rFonts w:ascii="Times New Roman" w:hAnsi="Times New Roman"/>
          <w:sz w:val="28"/>
          <w:szCs w:val="28"/>
        </w:rPr>
        <w:t xml:space="preserve"> </w:t>
      </w:r>
      <w:r w:rsidRPr="00A55125">
        <w:rPr>
          <w:rFonts w:ascii="Times New Roman" w:hAnsi="Times New Roman"/>
          <w:sz w:val="28"/>
          <w:szCs w:val="28"/>
        </w:rPr>
        <w:t>и соответствующие ему общие</w:t>
      </w:r>
      <w:r w:rsidR="00685876">
        <w:rPr>
          <w:rFonts w:ascii="Times New Roman" w:hAnsi="Times New Roman"/>
          <w:sz w:val="28"/>
          <w:szCs w:val="28"/>
        </w:rPr>
        <w:t xml:space="preserve"> и</w:t>
      </w:r>
      <w:r w:rsidRPr="00A55125">
        <w:rPr>
          <w:rFonts w:ascii="Times New Roman" w:hAnsi="Times New Roman"/>
          <w:sz w:val="28"/>
          <w:szCs w:val="28"/>
        </w:rPr>
        <w:t xml:space="preserve"> профессиональные компетенции</w:t>
      </w:r>
      <w:r w:rsidR="00685876">
        <w:rPr>
          <w:rFonts w:ascii="Times New Roman" w:hAnsi="Times New Roman"/>
          <w:sz w:val="28"/>
          <w:szCs w:val="28"/>
        </w:rPr>
        <w:t xml:space="preserve">, должны быть сформированы </w:t>
      </w:r>
      <w:r w:rsidR="007D2766">
        <w:rPr>
          <w:rFonts w:ascii="Times New Roman" w:hAnsi="Times New Roman"/>
          <w:sz w:val="28"/>
          <w:szCs w:val="28"/>
        </w:rPr>
        <w:t>личностные результаты</w:t>
      </w:r>
      <w:r w:rsidRPr="00A55125">
        <w:rPr>
          <w:rFonts w:ascii="Times New Roman" w:hAnsi="Times New Roman"/>
          <w:sz w:val="28"/>
          <w:szCs w:val="28"/>
        </w:rPr>
        <w:t>:</w:t>
      </w:r>
    </w:p>
    <w:p w14:paraId="729CC6E2" w14:textId="77777777" w:rsidR="00A55125" w:rsidRPr="00A55125" w:rsidRDefault="00A55125" w:rsidP="00A55125">
      <w:pPr>
        <w:spacing w:after="0"/>
        <w:jc w:val="both"/>
        <w:rPr>
          <w:rFonts w:ascii="Times New Roman" w:hAnsi="Times New Roman"/>
          <w:sz w:val="28"/>
          <w:szCs w:val="28"/>
        </w:rPr>
      </w:pPr>
    </w:p>
    <w:p w14:paraId="0386C93C" w14:textId="77777777" w:rsidR="00A55125" w:rsidRPr="00A55125" w:rsidRDefault="00A55125" w:rsidP="00A55125">
      <w:pPr>
        <w:spacing w:after="0"/>
        <w:jc w:val="both"/>
        <w:outlineLvl w:val="0"/>
        <w:rPr>
          <w:rFonts w:ascii="Times New Roman" w:hAnsi="Times New Roman"/>
          <w:sz w:val="28"/>
          <w:szCs w:val="28"/>
        </w:rPr>
      </w:pPr>
      <w:r w:rsidRPr="00A55125">
        <w:rPr>
          <w:rFonts w:ascii="Times New Roman" w:hAnsi="Times New Roman"/>
          <w:sz w:val="28"/>
          <w:szCs w:val="28"/>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725"/>
      </w:tblGrid>
      <w:tr w:rsidR="00A55125" w:rsidRPr="00133AEF" w14:paraId="190A2498" w14:textId="77777777" w:rsidTr="00133AEF">
        <w:tc>
          <w:tcPr>
            <w:tcW w:w="846" w:type="dxa"/>
          </w:tcPr>
          <w:p w14:paraId="64E2C375" w14:textId="77777777" w:rsidR="00A55125" w:rsidRPr="00133AEF" w:rsidRDefault="00A55125" w:rsidP="007D2766">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Код</w:t>
            </w:r>
          </w:p>
        </w:tc>
        <w:tc>
          <w:tcPr>
            <w:tcW w:w="8725" w:type="dxa"/>
          </w:tcPr>
          <w:p w14:paraId="6A715657" w14:textId="77777777" w:rsidR="00A55125" w:rsidRPr="00133AEF" w:rsidRDefault="00A55125" w:rsidP="007D2766">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Наименование общих компетенций</w:t>
            </w:r>
          </w:p>
        </w:tc>
      </w:tr>
      <w:tr w:rsidR="00133AEF" w:rsidRPr="00133AEF" w14:paraId="30FC1B58" w14:textId="77777777" w:rsidTr="00133AEF">
        <w:trPr>
          <w:trHeight w:val="327"/>
        </w:trPr>
        <w:tc>
          <w:tcPr>
            <w:tcW w:w="846" w:type="dxa"/>
          </w:tcPr>
          <w:p w14:paraId="352A9EA8"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1.</w:t>
            </w:r>
          </w:p>
        </w:tc>
        <w:tc>
          <w:tcPr>
            <w:tcW w:w="8725" w:type="dxa"/>
          </w:tcPr>
          <w:p w14:paraId="3F1558CA" w14:textId="772BE4E3" w:rsidR="00133AEF" w:rsidRPr="00133AEF" w:rsidRDefault="00133AEF" w:rsidP="00133AEF">
            <w:pPr>
              <w:widowControl w:val="0"/>
              <w:autoSpaceDE w:val="0"/>
              <w:autoSpaceDN w:val="0"/>
              <w:adjustRightInd w:val="0"/>
              <w:spacing w:after="0" w:line="240" w:lineRule="auto"/>
              <w:jc w:val="both"/>
              <w:rPr>
                <w:rStyle w:val="ad"/>
                <w:rFonts w:ascii="Times New Roman" w:hAnsi="Times New Roman"/>
                <w:i w:val="0"/>
                <w:iCs/>
                <w:sz w:val="24"/>
                <w:szCs w:val="24"/>
              </w:rPr>
            </w:pPr>
            <w:r w:rsidRPr="00133AEF">
              <w:rPr>
                <w:rFonts w:ascii="Times New Roman" w:hAnsi="Times New Roman" w:cs="Times New Roman"/>
                <w:iCs/>
                <w:sz w:val="24"/>
                <w:szCs w:val="24"/>
              </w:rPr>
              <w:t>1.Понимать сущность и социальную значимость своей будущей профессии. Проявлять к ней устойчивый интерес.</w:t>
            </w:r>
          </w:p>
        </w:tc>
      </w:tr>
      <w:tr w:rsidR="00133AEF" w:rsidRPr="00133AEF" w14:paraId="429E72DE" w14:textId="77777777" w:rsidTr="00133AEF">
        <w:tc>
          <w:tcPr>
            <w:tcW w:w="846" w:type="dxa"/>
          </w:tcPr>
          <w:p w14:paraId="52B1D044"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2.</w:t>
            </w:r>
          </w:p>
        </w:tc>
        <w:tc>
          <w:tcPr>
            <w:tcW w:w="8725" w:type="dxa"/>
          </w:tcPr>
          <w:p w14:paraId="0A8F9D9E" w14:textId="0B5201CC"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2.Организовывать свою деятельность, исходя из цели и способов её достижения, определённых руководителем.</w:t>
            </w:r>
          </w:p>
        </w:tc>
      </w:tr>
      <w:tr w:rsidR="00133AEF" w:rsidRPr="00133AEF" w14:paraId="3561E54F" w14:textId="77777777" w:rsidTr="00133AEF">
        <w:tc>
          <w:tcPr>
            <w:tcW w:w="846" w:type="dxa"/>
          </w:tcPr>
          <w:p w14:paraId="53A97887"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3.</w:t>
            </w:r>
          </w:p>
        </w:tc>
        <w:tc>
          <w:tcPr>
            <w:tcW w:w="8725" w:type="dxa"/>
          </w:tcPr>
          <w:p w14:paraId="2781B0A1" w14:textId="16949F80"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3.Анализировать рабочую ситуацию, осуществлять текущий и итоговый контроль, оценку и коррекцию своей деятельности, нести ответственность за результаты работы.</w:t>
            </w:r>
          </w:p>
        </w:tc>
      </w:tr>
      <w:tr w:rsidR="00133AEF" w:rsidRPr="00133AEF" w14:paraId="166B71A9" w14:textId="77777777" w:rsidTr="00133AEF">
        <w:tc>
          <w:tcPr>
            <w:tcW w:w="846" w:type="dxa"/>
          </w:tcPr>
          <w:p w14:paraId="07A6D2DB"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4.</w:t>
            </w:r>
          </w:p>
        </w:tc>
        <w:tc>
          <w:tcPr>
            <w:tcW w:w="8725" w:type="dxa"/>
          </w:tcPr>
          <w:p w14:paraId="25F3D628" w14:textId="45804528"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4.Осуществлять поиск информации, необходимой для выполнения профессиональных задач.</w:t>
            </w:r>
          </w:p>
        </w:tc>
      </w:tr>
      <w:tr w:rsidR="00133AEF" w:rsidRPr="00133AEF" w14:paraId="67FCE019" w14:textId="77777777" w:rsidTr="00133AEF">
        <w:tc>
          <w:tcPr>
            <w:tcW w:w="846" w:type="dxa"/>
          </w:tcPr>
          <w:p w14:paraId="32F40B8E"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ОК 5.</w:t>
            </w:r>
          </w:p>
        </w:tc>
        <w:tc>
          <w:tcPr>
            <w:tcW w:w="8725" w:type="dxa"/>
          </w:tcPr>
          <w:p w14:paraId="576C120A" w14:textId="7DBBC6E5"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5.Использовать информационно-коммуникационные  технологии в профессиональной деятельности.</w:t>
            </w:r>
          </w:p>
        </w:tc>
      </w:tr>
      <w:tr w:rsidR="00133AEF" w:rsidRPr="00133AEF" w14:paraId="04251BD8" w14:textId="77777777" w:rsidTr="00133AEF">
        <w:tc>
          <w:tcPr>
            <w:tcW w:w="846" w:type="dxa"/>
          </w:tcPr>
          <w:p w14:paraId="6B2E1072"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 xml:space="preserve">ОК 6. </w:t>
            </w:r>
          </w:p>
        </w:tc>
        <w:tc>
          <w:tcPr>
            <w:tcW w:w="8725" w:type="dxa"/>
          </w:tcPr>
          <w:p w14:paraId="6139DECC" w14:textId="13AFC5B9"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Fonts w:ascii="Times New Roman" w:hAnsi="Times New Roman"/>
                <w:b w:val="0"/>
                <w:bCs w:val="0"/>
                <w:i w:val="0"/>
                <w:sz w:val="24"/>
                <w:szCs w:val="24"/>
              </w:rPr>
              <w:t>6.Работать в команде, эффективно общаться с коллегами, руководством. Клиентами.</w:t>
            </w:r>
          </w:p>
        </w:tc>
      </w:tr>
      <w:tr w:rsidR="00133AEF" w:rsidRPr="00133AEF" w14:paraId="438EC81D" w14:textId="77777777" w:rsidTr="00133AEF">
        <w:tc>
          <w:tcPr>
            <w:tcW w:w="846" w:type="dxa"/>
          </w:tcPr>
          <w:p w14:paraId="1EA9D7E1"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 xml:space="preserve">ОК 7. </w:t>
            </w:r>
          </w:p>
        </w:tc>
        <w:tc>
          <w:tcPr>
            <w:tcW w:w="8725" w:type="dxa"/>
          </w:tcPr>
          <w:p w14:paraId="74CBA53B" w14:textId="2CCF9A11" w:rsidR="00133AEF" w:rsidRPr="00133AEF" w:rsidRDefault="00133AEF" w:rsidP="00133AEF">
            <w:pPr>
              <w:widowControl w:val="0"/>
              <w:autoSpaceDE w:val="0"/>
              <w:autoSpaceDN w:val="0"/>
              <w:adjustRightInd w:val="0"/>
              <w:spacing w:after="0" w:line="240" w:lineRule="auto"/>
              <w:jc w:val="both"/>
              <w:rPr>
                <w:rStyle w:val="ad"/>
                <w:rFonts w:ascii="Times New Roman" w:hAnsi="Times New Roman"/>
                <w:i w:val="0"/>
                <w:iCs/>
                <w:sz w:val="24"/>
                <w:szCs w:val="24"/>
              </w:rPr>
            </w:pPr>
            <w:r w:rsidRPr="00133AEF">
              <w:rPr>
                <w:rFonts w:ascii="Times New Roman" w:hAnsi="Times New Roman" w:cs="Times New Roman"/>
                <w:iCs/>
                <w:sz w:val="24"/>
                <w:szCs w:val="24"/>
              </w:rPr>
              <w:t>7.Организовывать свою деятельность с соблюдением требований охраны труда и экологической безопасности.</w:t>
            </w:r>
          </w:p>
        </w:tc>
      </w:tr>
      <w:tr w:rsidR="00133AEF" w:rsidRPr="00133AEF" w14:paraId="1FF94D5E" w14:textId="77777777" w:rsidTr="00133AEF">
        <w:tc>
          <w:tcPr>
            <w:tcW w:w="846" w:type="dxa"/>
          </w:tcPr>
          <w:p w14:paraId="579FC7CA" w14:textId="77777777" w:rsidR="00133AEF" w:rsidRPr="00133AEF" w:rsidRDefault="00133AEF" w:rsidP="00133AEF">
            <w:pPr>
              <w:pStyle w:val="2"/>
              <w:spacing w:before="0" w:after="0"/>
              <w:jc w:val="both"/>
              <w:rPr>
                <w:rStyle w:val="ad"/>
                <w:rFonts w:ascii="Times New Roman" w:hAnsi="Times New Roman"/>
                <w:b w:val="0"/>
                <w:bCs w:val="0"/>
                <w:sz w:val="24"/>
                <w:szCs w:val="24"/>
              </w:rPr>
            </w:pPr>
            <w:r w:rsidRPr="00133AEF">
              <w:rPr>
                <w:rStyle w:val="ad"/>
                <w:rFonts w:ascii="Times New Roman" w:hAnsi="Times New Roman"/>
                <w:b w:val="0"/>
                <w:bCs w:val="0"/>
                <w:sz w:val="24"/>
                <w:szCs w:val="24"/>
              </w:rPr>
              <w:t xml:space="preserve">ОК 8. </w:t>
            </w:r>
          </w:p>
        </w:tc>
        <w:tc>
          <w:tcPr>
            <w:tcW w:w="8725" w:type="dxa"/>
          </w:tcPr>
          <w:p w14:paraId="27C0869F" w14:textId="1175CEE6" w:rsidR="00133AEF" w:rsidRPr="00133AEF" w:rsidRDefault="00133AEF" w:rsidP="00133AEF">
            <w:pPr>
              <w:widowControl w:val="0"/>
              <w:autoSpaceDE w:val="0"/>
              <w:autoSpaceDN w:val="0"/>
              <w:adjustRightInd w:val="0"/>
              <w:spacing w:after="0" w:line="240" w:lineRule="auto"/>
              <w:jc w:val="both"/>
              <w:rPr>
                <w:rStyle w:val="ad"/>
                <w:rFonts w:ascii="Times New Roman" w:hAnsi="Times New Roman"/>
                <w:i w:val="0"/>
                <w:iCs/>
                <w:sz w:val="24"/>
                <w:szCs w:val="24"/>
              </w:rPr>
            </w:pPr>
            <w:r w:rsidRPr="00133AEF">
              <w:rPr>
                <w:rFonts w:ascii="Times New Roman" w:hAnsi="Times New Roman" w:cs="Times New Roman"/>
                <w:iCs/>
                <w:sz w:val="24"/>
                <w:szCs w:val="24"/>
              </w:rPr>
              <w:t>8.Исполнять воинскую обязанность. В том числе с применением полученных профессиональных знаний.</w:t>
            </w:r>
          </w:p>
        </w:tc>
      </w:tr>
    </w:tbl>
    <w:p w14:paraId="0D30FBD6" w14:textId="77777777" w:rsidR="00A55125" w:rsidRDefault="00A55125" w:rsidP="00A55125">
      <w:pPr>
        <w:widowControl w:val="0"/>
        <w:autoSpaceDE w:val="0"/>
        <w:autoSpaceDN w:val="0"/>
        <w:adjustRightInd w:val="0"/>
        <w:spacing w:after="0" w:line="240" w:lineRule="auto"/>
        <w:jc w:val="both"/>
        <w:rPr>
          <w:rStyle w:val="ad"/>
          <w:rFonts w:ascii="Times New Roman" w:hAnsi="Times New Roman"/>
          <w:i w:val="0"/>
          <w:sz w:val="24"/>
          <w:szCs w:val="24"/>
        </w:rPr>
      </w:pPr>
    </w:p>
    <w:p w14:paraId="7011DE4A" w14:textId="77777777" w:rsidR="00FA0F47" w:rsidRDefault="00FA0F47" w:rsidP="00A55125">
      <w:pPr>
        <w:widowControl w:val="0"/>
        <w:autoSpaceDE w:val="0"/>
        <w:autoSpaceDN w:val="0"/>
        <w:adjustRightInd w:val="0"/>
        <w:spacing w:after="0" w:line="240" w:lineRule="auto"/>
        <w:jc w:val="both"/>
        <w:outlineLvl w:val="0"/>
        <w:rPr>
          <w:rStyle w:val="ad"/>
          <w:rFonts w:ascii="Times New Roman" w:hAnsi="Times New Roman"/>
          <w:sz w:val="28"/>
          <w:szCs w:val="28"/>
        </w:rPr>
      </w:pPr>
    </w:p>
    <w:p w14:paraId="75513D9A" w14:textId="34710D24" w:rsidR="00A55125" w:rsidRPr="00A55125" w:rsidRDefault="00A55125"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r w:rsidRPr="00A55125">
        <w:rPr>
          <w:rStyle w:val="ad"/>
          <w:rFonts w:ascii="Times New Roman" w:hAnsi="Times New Roman"/>
          <w:i w:val="0"/>
          <w:sz w:val="28"/>
          <w:szCs w:val="28"/>
        </w:rPr>
        <w:t>1.2.2. Перечень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A55125" w:rsidRPr="00833298" w14:paraId="2FAD516B" w14:textId="77777777" w:rsidTr="00A55125">
        <w:tc>
          <w:tcPr>
            <w:tcW w:w="1809" w:type="dxa"/>
          </w:tcPr>
          <w:p w14:paraId="48B52CD0" w14:textId="77777777" w:rsidR="00A55125" w:rsidRPr="002435DD" w:rsidRDefault="00A55125" w:rsidP="00FA0F47">
            <w:pPr>
              <w:pStyle w:val="2"/>
              <w:spacing w:before="0" w:after="0"/>
              <w:jc w:val="center"/>
              <w:rPr>
                <w:rStyle w:val="ad"/>
                <w:rFonts w:ascii="Times New Roman" w:hAnsi="Times New Roman"/>
                <w:b w:val="0"/>
                <w:sz w:val="24"/>
                <w:szCs w:val="24"/>
              </w:rPr>
            </w:pPr>
            <w:r w:rsidRPr="002435DD">
              <w:rPr>
                <w:rStyle w:val="ad"/>
                <w:rFonts w:ascii="Times New Roman" w:hAnsi="Times New Roman"/>
                <w:b w:val="0"/>
                <w:sz w:val="24"/>
                <w:szCs w:val="24"/>
              </w:rPr>
              <w:t>Код</w:t>
            </w:r>
          </w:p>
        </w:tc>
        <w:tc>
          <w:tcPr>
            <w:tcW w:w="7762" w:type="dxa"/>
          </w:tcPr>
          <w:p w14:paraId="698508BE" w14:textId="77777777" w:rsidR="00A55125" w:rsidRPr="002435DD" w:rsidRDefault="00A55125" w:rsidP="007D2766">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Наименование видов деятельности и профессиональных компетенций</w:t>
            </w:r>
          </w:p>
        </w:tc>
      </w:tr>
      <w:tr w:rsidR="00A55125" w:rsidRPr="00833298" w14:paraId="5B6D56F3" w14:textId="77777777" w:rsidTr="00A55125">
        <w:tc>
          <w:tcPr>
            <w:tcW w:w="1809" w:type="dxa"/>
          </w:tcPr>
          <w:p w14:paraId="27193B08" w14:textId="7E8B7E5F" w:rsidR="00A55125" w:rsidRPr="002435DD" w:rsidRDefault="00A55125" w:rsidP="00FA0F47">
            <w:pPr>
              <w:pStyle w:val="2"/>
              <w:spacing w:before="0" w:after="0"/>
              <w:jc w:val="center"/>
              <w:rPr>
                <w:rStyle w:val="ad"/>
                <w:rFonts w:ascii="Times New Roman" w:hAnsi="Times New Roman"/>
                <w:b w:val="0"/>
                <w:sz w:val="24"/>
                <w:szCs w:val="24"/>
              </w:rPr>
            </w:pPr>
            <w:r w:rsidRPr="002435DD">
              <w:rPr>
                <w:rStyle w:val="ad"/>
                <w:rFonts w:ascii="Times New Roman" w:hAnsi="Times New Roman"/>
                <w:b w:val="0"/>
                <w:sz w:val="24"/>
                <w:szCs w:val="24"/>
              </w:rPr>
              <w:t xml:space="preserve">ВД </w:t>
            </w:r>
            <w:r w:rsidR="006E4995">
              <w:rPr>
                <w:rStyle w:val="ad"/>
                <w:rFonts w:ascii="Times New Roman" w:hAnsi="Times New Roman"/>
                <w:b w:val="0"/>
                <w:sz w:val="24"/>
                <w:szCs w:val="24"/>
              </w:rPr>
              <w:t>4</w:t>
            </w:r>
            <w:r>
              <w:rPr>
                <w:rStyle w:val="ad"/>
                <w:rFonts w:ascii="Times New Roman" w:hAnsi="Times New Roman"/>
                <w:b w:val="0"/>
                <w:sz w:val="24"/>
                <w:szCs w:val="24"/>
              </w:rPr>
              <w:t>.</w:t>
            </w:r>
          </w:p>
        </w:tc>
        <w:tc>
          <w:tcPr>
            <w:tcW w:w="7762" w:type="dxa"/>
          </w:tcPr>
          <w:p w14:paraId="0DFA6E7D" w14:textId="428B8229" w:rsidR="00A55125" w:rsidRPr="002435DD" w:rsidRDefault="006E4995" w:rsidP="00FA0F47">
            <w:pPr>
              <w:pStyle w:val="2"/>
              <w:spacing w:before="0" w:after="0"/>
              <w:jc w:val="both"/>
              <w:rPr>
                <w:rStyle w:val="ad"/>
                <w:rFonts w:ascii="Times New Roman" w:hAnsi="Times New Roman"/>
                <w:b w:val="0"/>
                <w:i/>
                <w:sz w:val="24"/>
                <w:szCs w:val="24"/>
              </w:rPr>
            </w:pPr>
            <w:r w:rsidRPr="006E4995">
              <w:rPr>
                <w:rFonts w:ascii="Times New Roman" w:hAnsi="Times New Roman"/>
                <w:b w:val="0"/>
                <w:i w:val="0"/>
                <w:sz w:val="24"/>
                <w:szCs w:val="24"/>
              </w:rPr>
              <w:t>выполнение работ по транспортировке грузов и перевозке пассажиров</w:t>
            </w:r>
          </w:p>
        </w:tc>
      </w:tr>
      <w:tr w:rsidR="00A55125" w:rsidRPr="00833298" w14:paraId="7BC84651" w14:textId="77777777" w:rsidTr="00A55125">
        <w:tc>
          <w:tcPr>
            <w:tcW w:w="1809" w:type="dxa"/>
          </w:tcPr>
          <w:p w14:paraId="0CAD8232" w14:textId="25B57DF8" w:rsidR="00A55125" w:rsidRPr="002435DD" w:rsidRDefault="00A55125" w:rsidP="00FA0F47">
            <w:pPr>
              <w:pStyle w:val="2"/>
              <w:spacing w:before="0" w:after="0"/>
              <w:jc w:val="center"/>
              <w:rPr>
                <w:rStyle w:val="ad"/>
                <w:rFonts w:ascii="Times New Roman" w:hAnsi="Times New Roman"/>
                <w:b w:val="0"/>
                <w:sz w:val="24"/>
                <w:szCs w:val="24"/>
              </w:rPr>
            </w:pPr>
          </w:p>
        </w:tc>
        <w:tc>
          <w:tcPr>
            <w:tcW w:w="7762" w:type="dxa"/>
          </w:tcPr>
          <w:p w14:paraId="10997F35" w14:textId="77777777" w:rsidR="006E4995" w:rsidRPr="006E4995" w:rsidRDefault="006E4995" w:rsidP="006E4995">
            <w:pPr>
              <w:pStyle w:val="2"/>
              <w:spacing w:before="0" w:after="0"/>
              <w:jc w:val="both"/>
              <w:rPr>
                <w:rStyle w:val="ad"/>
                <w:rFonts w:ascii="Times New Roman" w:hAnsi="Times New Roman"/>
                <w:b w:val="0"/>
                <w:iCs w:val="0"/>
                <w:sz w:val="24"/>
                <w:szCs w:val="24"/>
              </w:rPr>
            </w:pPr>
            <w:r w:rsidRPr="006E4995">
              <w:rPr>
                <w:rStyle w:val="ad"/>
                <w:rFonts w:ascii="Times New Roman" w:hAnsi="Times New Roman"/>
                <w:b w:val="0"/>
                <w:iCs w:val="0"/>
                <w:sz w:val="24"/>
                <w:szCs w:val="24"/>
              </w:rPr>
              <w:t>Управлять автомобилями категорий «В» и «С».</w:t>
            </w:r>
          </w:p>
          <w:p w14:paraId="6BB1BB97" w14:textId="77777777" w:rsidR="006E4995" w:rsidRPr="006E4995" w:rsidRDefault="006E4995" w:rsidP="006E4995">
            <w:pPr>
              <w:pStyle w:val="2"/>
              <w:spacing w:before="0" w:after="0"/>
              <w:jc w:val="both"/>
              <w:rPr>
                <w:rStyle w:val="ad"/>
                <w:rFonts w:ascii="Times New Roman" w:hAnsi="Times New Roman"/>
                <w:b w:val="0"/>
                <w:iCs w:val="0"/>
                <w:sz w:val="24"/>
                <w:szCs w:val="24"/>
              </w:rPr>
            </w:pPr>
            <w:r w:rsidRPr="006E4995">
              <w:rPr>
                <w:rStyle w:val="ad"/>
                <w:rFonts w:ascii="Times New Roman" w:hAnsi="Times New Roman"/>
                <w:b w:val="0"/>
                <w:iCs w:val="0"/>
                <w:sz w:val="24"/>
                <w:szCs w:val="24"/>
              </w:rPr>
              <w:t>2. Выполнять работы по транспортировке грузов и перевозке пассажиров.</w:t>
            </w:r>
          </w:p>
          <w:p w14:paraId="1C76778F" w14:textId="77777777" w:rsidR="006E4995" w:rsidRPr="006E4995" w:rsidRDefault="006E4995" w:rsidP="006E4995">
            <w:pPr>
              <w:pStyle w:val="2"/>
              <w:spacing w:before="0" w:after="0"/>
              <w:jc w:val="both"/>
              <w:rPr>
                <w:rStyle w:val="ad"/>
                <w:rFonts w:ascii="Times New Roman" w:hAnsi="Times New Roman"/>
                <w:b w:val="0"/>
                <w:iCs w:val="0"/>
                <w:sz w:val="24"/>
                <w:szCs w:val="24"/>
              </w:rPr>
            </w:pPr>
            <w:r w:rsidRPr="006E4995">
              <w:rPr>
                <w:rStyle w:val="ad"/>
                <w:rFonts w:ascii="Times New Roman" w:hAnsi="Times New Roman"/>
                <w:b w:val="0"/>
                <w:iCs w:val="0"/>
                <w:sz w:val="24"/>
                <w:szCs w:val="24"/>
              </w:rPr>
              <w:t>3. Осуществлять техническое обслуживание транспортных средств в пути следования.</w:t>
            </w:r>
          </w:p>
          <w:p w14:paraId="07D56B6A" w14:textId="77777777" w:rsidR="006E4995" w:rsidRPr="006E4995" w:rsidRDefault="006E4995" w:rsidP="006E4995">
            <w:pPr>
              <w:pStyle w:val="2"/>
              <w:spacing w:before="0" w:after="0"/>
              <w:jc w:val="both"/>
              <w:rPr>
                <w:rStyle w:val="ad"/>
                <w:rFonts w:ascii="Times New Roman" w:hAnsi="Times New Roman"/>
                <w:b w:val="0"/>
                <w:iCs w:val="0"/>
                <w:sz w:val="24"/>
                <w:szCs w:val="24"/>
              </w:rPr>
            </w:pPr>
            <w:r w:rsidRPr="006E4995">
              <w:rPr>
                <w:rStyle w:val="ad"/>
                <w:rFonts w:ascii="Times New Roman" w:hAnsi="Times New Roman"/>
                <w:b w:val="0"/>
                <w:iCs w:val="0"/>
                <w:sz w:val="24"/>
                <w:szCs w:val="24"/>
              </w:rPr>
              <w:t>4. Устранять мелкие неисправности, возникающие во время эксплуатации транспортных средств.</w:t>
            </w:r>
          </w:p>
          <w:p w14:paraId="21867968" w14:textId="77777777" w:rsidR="006E4995" w:rsidRPr="006E4995" w:rsidRDefault="006E4995" w:rsidP="006E4995">
            <w:pPr>
              <w:pStyle w:val="2"/>
              <w:spacing w:before="0" w:after="0"/>
              <w:jc w:val="both"/>
              <w:rPr>
                <w:rStyle w:val="ad"/>
                <w:rFonts w:ascii="Times New Roman" w:hAnsi="Times New Roman"/>
                <w:b w:val="0"/>
                <w:iCs w:val="0"/>
                <w:sz w:val="24"/>
                <w:szCs w:val="24"/>
              </w:rPr>
            </w:pPr>
            <w:r w:rsidRPr="006E4995">
              <w:rPr>
                <w:rStyle w:val="ad"/>
                <w:rFonts w:ascii="Times New Roman" w:hAnsi="Times New Roman"/>
                <w:b w:val="0"/>
                <w:iCs w:val="0"/>
                <w:sz w:val="24"/>
                <w:szCs w:val="24"/>
              </w:rPr>
              <w:t>5. Работать с документацией установленной формы.</w:t>
            </w:r>
          </w:p>
          <w:p w14:paraId="77686A70" w14:textId="3EEC5197" w:rsidR="00A55125" w:rsidRPr="006E4995" w:rsidRDefault="006E4995" w:rsidP="006E4995">
            <w:pPr>
              <w:pStyle w:val="2"/>
              <w:spacing w:before="0" w:after="0"/>
              <w:jc w:val="both"/>
              <w:rPr>
                <w:rStyle w:val="ad"/>
                <w:rFonts w:ascii="Times New Roman" w:hAnsi="Times New Roman"/>
                <w:b w:val="0"/>
                <w:iCs w:val="0"/>
                <w:sz w:val="24"/>
                <w:szCs w:val="24"/>
              </w:rPr>
            </w:pPr>
            <w:r w:rsidRPr="006E4995">
              <w:rPr>
                <w:rStyle w:val="ad"/>
                <w:rFonts w:ascii="Times New Roman" w:hAnsi="Times New Roman"/>
                <w:b w:val="0"/>
                <w:iCs w:val="0"/>
                <w:sz w:val="24"/>
                <w:szCs w:val="24"/>
              </w:rPr>
              <w:t>6. Проводить первоочередные мероприятия на месте дорожно-транспортного происшествия.</w:t>
            </w:r>
          </w:p>
        </w:tc>
      </w:tr>
    </w:tbl>
    <w:p w14:paraId="65385277" w14:textId="77777777" w:rsidR="00FA0F47" w:rsidRDefault="00FA0F47" w:rsidP="007D2766">
      <w:pPr>
        <w:widowControl w:val="0"/>
        <w:autoSpaceDE w:val="0"/>
        <w:autoSpaceDN w:val="0"/>
        <w:adjustRightInd w:val="0"/>
        <w:spacing w:after="0" w:line="240" w:lineRule="auto"/>
        <w:jc w:val="both"/>
        <w:outlineLvl w:val="0"/>
        <w:rPr>
          <w:rStyle w:val="ad"/>
          <w:rFonts w:ascii="Times New Roman" w:hAnsi="Times New Roman"/>
          <w:i w:val="0"/>
          <w:sz w:val="28"/>
          <w:szCs w:val="28"/>
        </w:rPr>
      </w:pPr>
    </w:p>
    <w:p w14:paraId="7501E443" w14:textId="27899C27" w:rsidR="007D2766" w:rsidRDefault="007D2766" w:rsidP="007D2766">
      <w:pPr>
        <w:widowControl w:val="0"/>
        <w:autoSpaceDE w:val="0"/>
        <w:autoSpaceDN w:val="0"/>
        <w:adjustRightInd w:val="0"/>
        <w:spacing w:after="0" w:line="240" w:lineRule="auto"/>
        <w:jc w:val="both"/>
        <w:outlineLvl w:val="0"/>
        <w:rPr>
          <w:rStyle w:val="ad"/>
          <w:rFonts w:ascii="Times New Roman" w:hAnsi="Times New Roman"/>
          <w:i w:val="0"/>
          <w:sz w:val="28"/>
          <w:szCs w:val="28"/>
        </w:rPr>
      </w:pPr>
      <w:r w:rsidRPr="00A55125">
        <w:rPr>
          <w:rStyle w:val="ad"/>
          <w:rFonts w:ascii="Times New Roman" w:hAnsi="Times New Roman"/>
          <w:i w:val="0"/>
          <w:sz w:val="28"/>
          <w:szCs w:val="28"/>
        </w:rPr>
        <w:lastRenderedPageBreak/>
        <w:t>1.2.</w:t>
      </w:r>
      <w:r>
        <w:rPr>
          <w:rStyle w:val="ad"/>
          <w:rFonts w:ascii="Times New Roman" w:hAnsi="Times New Roman"/>
          <w:i w:val="0"/>
          <w:sz w:val="28"/>
          <w:szCs w:val="28"/>
        </w:rPr>
        <w:t>3</w:t>
      </w:r>
      <w:r w:rsidRPr="00A55125">
        <w:rPr>
          <w:rStyle w:val="ad"/>
          <w:rFonts w:ascii="Times New Roman" w:hAnsi="Times New Roman"/>
          <w:i w:val="0"/>
          <w:sz w:val="28"/>
          <w:szCs w:val="28"/>
        </w:rPr>
        <w:t xml:space="preserve">. Перечень </w:t>
      </w:r>
      <w:r>
        <w:rPr>
          <w:rStyle w:val="ad"/>
          <w:rFonts w:ascii="Times New Roman" w:hAnsi="Times New Roman"/>
          <w:i w:val="0"/>
          <w:sz w:val="28"/>
          <w:szCs w:val="28"/>
        </w:rPr>
        <w:t>личностных результатов обучения:</w:t>
      </w:r>
    </w:p>
    <w:p w14:paraId="649EE50F" w14:textId="77777777" w:rsidR="007D2766" w:rsidRPr="00A55125" w:rsidRDefault="007D2766" w:rsidP="007D2766">
      <w:pPr>
        <w:widowControl w:val="0"/>
        <w:autoSpaceDE w:val="0"/>
        <w:autoSpaceDN w:val="0"/>
        <w:adjustRightInd w:val="0"/>
        <w:spacing w:after="0" w:line="240" w:lineRule="auto"/>
        <w:jc w:val="both"/>
        <w:outlineLvl w:val="0"/>
        <w:rPr>
          <w:rStyle w:val="ad"/>
          <w:rFonts w:ascii="Times New Roman" w:hAnsi="Times New Roman"/>
          <w:i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62"/>
      </w:tblGrid>
      <w:tr w:rsidR="007D2766" w:rsidRPr="00685876" w14:paraId="573141BC" w14:textId="77777777" w:rsidTr="007D2766">
        <w:tc>
          <w:tcPr>
            <w:tcW w:w="1809" w:type="dxa"/>
          </w:tcPr>
          <w:p w14:paraId="3EC66111" w14:textId="77777777" w:rsidR="007D2766" w:rsidRPr="00685876" w:rsidRDefault="007D2766" w:rsidP="007D2766">
            <w:pPr>
              <w:pStyle w:val="2"/>
              <w:spacing w:before="0" w:after="0"/>
              <w:jc w:val="both"/>
              <w:rPr>
                <w:rStyle w:val="ad"/>
                <w:rFonts w:ascii="Times New Roman" w:hAnsi="Times New Roman"/>
                <w:b w:val="0"/>
                <w:sz w:val="24"/>
                <w:szCs w:val="24"/>
              </w:rPr>
            </w:pPr>
            <w:r w:rsidRPr="00685876">
              <w:rPr>
                <w:rStyle w:val="ad"/>
                <w:rFonts w:ascii="Times New Roman" w:hAnsi="Times New Roman"/>
                <w:b w:val="0"/>
                <w:sz w:val="24"/>
                <w:szCs w:val="24"/>
              </w:rPr>
              <w:t>Код</w:t>
            </w:r>
          </w:p>
        </w:tc>
        <w:tc>
          <w:tcPr>
            <w:tcW w:w="7762" w:type="dxa"/>
          </w:tcPr>
          <w:p w14:paraId="5B86A33D" w14:textId="77777777" w:rsidR="007D2766" w:rsidRPr="00685876" w:rsidRDefault="007D2766" w:rsidP="007D2766">
            <w:pPr>
              <w:pStyle w:val="2"/>
              <w:spacing w:before="0" w:after="0"/>
              <w:jc w:val="center"/>
              <w:rPr>
                <w:rStyle w:val="ad"/>
                <w:rFonts w:ascii="Times New Roman" w:hAnsi="Times New Roman"/>
                <w:b w:val="0"/>
                <w:sz w:val="24"/>
                <w:szCs w:val="24"/>
              </w:rPr>
            </w:pPr>
            <w:r w:rsidRPr="00685876">
              <w:rPr>
                <w:rStyle w:val="ad"/>
                <w:rFonts w:ascii="Times New Roman" w:hAnsi="Times New Roman"/>
                <w:b w:val="0"/>
                <w:sz w:val="24"/>
                <w:szCs w:val="24"/>
              </w:rPr>
              <w:t>Наименование личностных результатов</w:t>
            </w:r>
          </w:p>
        </w:tc>
      </w:tr>
      <w:tr w:rsidR="007D2766" w:rsidRPr="00685876" w14:paraId="5B388712" w14:textId="77777777" w:rsidTr="007D2766">
        <w:tc>
          <w:tcPr>
            <w:tcW w:w="1809" w:type="dxa"/>
          </w:tcPr>
          <w:p w14:paraId="17B3BCB0" w14:textId="77777777"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 xml:space="preserve">ЛР 13 </w:t>
            </w:r>
          </w:p>
        </w:tc>
        <w:tc>
          <w:tcPr>
            <w:tcW w:w="7762" w:type="dxa"/>
          </w:tcPr>
          <w:p w14:paraId="655A7B49" w14:textId="77777777" w:rsidR="007D2766" w:rsidRPr="00685876" w:rsidRDefault="007D2766" w:rsidP="007D2766">
            <w:pPr>
              <w:pStyle w:val="2"/>
              <w:spacing w:before="0" w:after="0"/>
              <w:jc w:val="both"/>
              <w:rPr>
                <w:rStyle w:val="ad"/>
                <w:rFonts w:ascii="Times New Roman" w:hAnsi="Times New Roman"/>
                <w:b w:val="0"/>
                <w:sz w:val="24"/>
                <w:szCs w:val="24"/>
              </w:rPr>
            </w:pPr>
            <w:r w:rsidRPr="00685876">
              <w:rPr>
                <w:rFonts w:ascii="Times New Roman" w:hAnsi="Times New Roman"/>
                <w:b w:val="0"/>
                <w:i w:val="0"/>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r>
      <w:tr w:rsidR="007D2766" w:rsidRPr="00685876" w14:paraId="6F78CF80" w14:textId="77777777" w:rsidTr="007D2766">
        <w:tc>
          <w:tcPr>
            <w:tcW w:w="1809" w:type="dxa"/>
          </w:tcPr>
          <w:p w14:paraId="22A2986E" w14:textId="77777777"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ЛР 15</w:t>
            </w:r>
          </w:p>
        </w:tc>
        <w:tc>
          <w:tcPr>
            <w:tcW w:w="7762" w:type="dxa"/>
          </w:tcPr>
          <w:p w14:paraId="52BE7419" w14:textId="77777777" w:rsidR="007D2766" w:rsidRPr="00685876" w:rsidRDefault="007D2766" w:rsidP="007D2766">
            <w:pPr>
              <w:pStyle w:val="2"/>
              <w:spacing w:before="0" w:after="0"/>
              <w:jc w:val="both"/>
              <w:rPr>
                <w:rStyle w:val="ad"/>
                <w:rFonts w:ascii="Times New Roman" w:hAnsi="Times New Roman"/>
                <w:b w:val="0"/>
                <w:sz w:val="24"/>
                <w:szCs w:val="24"/>
              </w:rPr>
            </w:pPr>
            <w:r w:rsidRPr="00685876">
              <w:rPr>
                <w:rFonts w:ascii="Times New Roman" w:hAnsi="Times New Roman"/>
                <w:b w:val="0"/>
                <w:i w:val="0"/>
                <w:sz w:val="24"/>
                <w:szCs w:val="24"/>
              </w:rPr>
              <w:t>Готовый к профессиональной конкуренции и конструктивной реакции на критику.</w:t>
            </w:r>
          </w:p>
        </w:tc>
      </w:tr>
      <w:tr w:rsidR="007D2766" w:rsidRPr="00685876" w14:paraId="31C6F6AA" w14:textId="77777777" w:rsidTr="007D2766">
        <w:tc>
          <w:tcPr>
            <w:tcW w:w="1809" w:type="dxa"/>
          </w:tcPr>
          <w:p w14:paraId="6365B334" w14:textId="77777777" w:rsidR="007D2766" w:rsidRPr="00685876" w:rsidRDefault="007D2766" w:rsidP="007D2766">
            <w:pPr>
              <w:rPr>
                <w:rFonts w:ascii="Times New Roman" w:hAnsi="Times New Roman" w:cs="Times New Roman"/>
                <w:sz w:val="24"/>
                <w:szCs w:val="24"/>
              </w:rPr>
            </w:pPr>
            <w:r w:rsidRPr="00685876">
              <w:rPr>
                <w:rFonts w:ascii="Times New Roman" w:hAnsi="Times New Roman" w:cs="Times New Roman"/>
                <w:bCs/>
                <w:sz w:val="24"/>
                <w:szCs w:val="24"/>
              </w:rPr>
              <w:t>ЛР 17</w:t>
            </w:r>
          </w:p>
        </w:tc>
        <w:tc>
          <w:tcPr>
            <w:tcW w:w="7762" w:type="dxa"/>
          </w:tcPr>
          <w:p w14:paraId="4F98BE3C" w14:textId="77777777" w:rsidR="007D2766" w:rsidRPr="00685876" w:rsidRDefault="007D2766" w:rsidP="007D2766">
            <w:pPr>
              <w:widowControl w:val="0"/>
              <w:autoSpaceDE w:val="0"/>
              <w:autoSpaceDN w:val="0"/>
              <w:adjustRightInd w:val="0"/>
              <w:spacing w:after="0"/>
              <w:jc w:val="both"/>
              <w:rPr>
                <w:rStyle w:val="ad"/>
                <w:rFonts w:ascii="Times New Roman" w:hAnsi="Times New Roman"/>
                <w:i w:val="0"/>
                <w:sz w:val="24"/>
                <w:szCs w:val="24"/>
              </w:rPr>
            </w:pPr>
            <w:r w:rsidRPr="00685876">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r>
      <w:tr w:rsidR="00685876" w:rsidRPr="00685876" w14:paraId="4B208B82" w14:textId="77777777" w:rsidTr="007D2766">
        <w:tc>
          <w:tcPr>
            <w:tcW w:w="1809" w:type="dxa"/>
          </w:tcPr>
          <w:p w14:paraId="38F19CB1"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ЛР 19</w:t>
            </w:r>
          </w:p>
        </w:tc>
        <w:tc>
          <w:tcPr>
            <w:tcW w:w="7762" w:type="dxa"/>
          </w:tcPr>
          <w:p w14:paraId="28151056" w14:textId="77777777"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r>
      <w:tr w:rsidR="00685876" w:rsidRPr="00685876" w14:paraId="3B14D0C1" w14:textId="77777777" w:rsidTr="007D2766">
        <w:tc>
          <w:tcPr>
            <w:tcW w:w="1809" w:type="dxa"/>
          </w:tcPr>
          <w:p w14:paraId="3A94D304"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 xml:space="preserve"> ЛР 20</w:t>
            </w:r>
          </w:p>
        </w:tc>
        <w:tc>
          <w:tcPr>
            <w:tcW w:w="7762" w:type="dxa"/>
          </w:tcPr>
          <w:p w14:paraId="7A7023A8" w14:textId="77777777"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r>
      <w:tr w:rsidR="00685876" w:rsidRPr="00685876" w14:paraId="51A85BF2" w14:textId="77777777" w:rsidTr="007D2766">
        <w:tc>
          <w:tcPr>
            <w:tcW w:w="1809" w:type="dxa"/>
          </w:tcPr>
          <w:p w14:paraId="2899452C"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 xml:space="preserve"> ЛР 26</w:t>
            </w:r>
          </w:p>
        </w:tc>
        <w:tc>
          <w:tcPr>
            <w:tcW w:w="7762" w:type="dxa"/>
          </w:tcPr>
          <w:p w14:paraId="1AFF6049" w14:textId="77777777"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t>Поставляющий заказчикам и потребителям только проверенную и</w:t>
            </w:r>
          </w:p>
          <w:p w14:paraId="521D85F1" w14:textId="77777777"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t>правдивую информацию о своей продукции и услугах</w:t>
            </w:r>
          </w:p>
        </w:tc>
      </w:tr>
      <w:tr w:rsidR="00685876" w:rsidRPr="00685876" w14:paraId="1E3E8A7A" w14:textId="77777777" w:rsidTr="007D2766">
        <w:tc>
          <w:tcPr>
            <w:tcW w:w="1809" w:type="dxa"/>
          </w:tcPr>
          <w:p w14:paraId="42DC343F" w14:textId="77777777" w:rsidR="00685876" w:rsidRPr="00685876" w:rsidRDefault="00685876" w:rsidP="00685876">
            <w:pPr>
              <w:rPr>
                <w:rFonts w:ascii="Times New Roman" w:hAnsi="Times New Roman" w:cs="Times New Roman"/>
                <w:sz w:val="24"/>
                <w:szCs w:val="24"/>
              </w:rPr>
            </w:pPr>
            <w:r w:rsidRPr="00685876">
              <w:rPr>
                <w:rFonts w:ascii="Times New Roman" w:hAnsi="Times New Roman" w:cs="Times New Roman"/>
                <w:bCs/>
                <w:sz w:val="24"/>
                <w:szCs w:val="24"/>
              </w:rPr>
              <w:t>ЛР 27</w:t>
            </w:r>
          </w:p>
        </w:tc>
        <w:tc>
          <w:tcPr>
            <w:tcW w:w="7762" w:type="dxa"/>
          </w:tcPr>
          <w:p w14:paraId="14CD2CDB" w14:textId="77777777" w:rsidR="00685876" w:rsidRPr="00685876" w:rsidRDefault="00685876" w:rsidP="00685876">
            <w:pPr>
              <w:ind w:firstLine="33"/>
              <w:rPr>
                <w:rFonts w:ascii="Times New Roman" w:hAnsi="Times New Roman" w:cs="Times New Roman"/>
                <w:sz w:val="24"/>
                <w:szCs w:val="24"/>
              </w:rPr>
            </w:pPr>
            <w:r w:rsidRPr="00685876">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r>
      <w:tr w:rsidR="00685876" w:rsidRPr="00685876" w14:paraId="282F4254" w14:textId="77777777" w:rsidTr="007D2766">
        <w:tc>
          <w:tcPr>
            <w:tcW w:w="1809" w:type="dxa"/>
          </w:tcPr>
          <w:p w14:paraId="605337A5" w14:textId="77777777" w:rsidR="00685876" w:rsidRPr="00685876" w:rsidRDefault="00685876" w:rsidP="00685876">
            <w:pPr>
              <w:rPr>
                <w:rFonts w:ascii="Times New Roman" w:hAnsi="Times New Roman" w:cs="Times New Roman"/>
                <w:bCs/>
                <w:sz w:val="24"/>
                <w:szCs w:val="24"/>
              </w:rPr>
            </w:pPr>
            <w:r w:rsidRPr="00685876">
              <w:rPr>
                <w:rFonts w:ascii="Times New Roman" w:hAnsi="Times New Roman" w:cs="Times New Roman"/>
                <w:bCs/>
                <w:sz w:val="24"/>
                <w:szCs w:val="24"/>
              </w:rPr>
              <w:t>ЛР 29</w:t>
            </w:r>
          </w:p>
        </w:tc>
        <w:tc>
          <w:tcPr>
            <w:tcW w:w="7762" w:type="dxa"/>
          </w:tcPr>
          <w:p w14:paraId="738AA029" w14:textId="77777777" w:rsidR="00685876" w:rsidRPr="00685876" w:rsidRDefault="00685876" w:rsidP="00685876">
            <w:pPr>
              <w:pStyle w:val="2"/>
              <w:spacing w:before="0" w:after="0"/>
              <w:jc w:val="both"/>
              <w:rPr>
                <w:rFonts w:ascii="Times New Roman" w:hAnsi="Times New Roman"/>
                <w:b w:val="0"/>
                <w:i w:val="0"/>
                <w:sz w:val="24"/>
                <w:szCs w:val="24"/>
              </w:rPr>
            </w:pPr>
            <w:r w:rsidRPr="00685876">
              <w:rPr>
                <w:rFonts w:ascii="Times New Roman" w:hAnsi="Times New Roman"/>
                <w:b w:val="0"/>
                <w:i w:val="0"/>
                <w:sz w:val="24"/>
                <w:szCs w:val="24"/>
              </w:rPr>
              <w:t>Готовый к эффективной деятельности в рамках выбранной профессии, обладающий наличием трудовых навыков</w:t>
            </w:r>
          </w:p>
        </w:tc>
      </w:tr>
    </w:tbl>
    <w:p w14:paraId="381046B1" w14:textId="77777777" w:rsidR="007D2766" w:rsidRDefault="007D2766" w:rsidP="00A55125">
      <w:pPr>
        <w:rPr>
          <w:rFonts w:ascii="Times New Roman" w:hAnsi="Times New Roman"/>
          <w:b/>
        </w:rPr>
      </w:pPr>
    </w:p>
    <w:p w14:paraId="6374B44A" w14:textId="77777777" w:rsidR="00A55125" w:rsidRPr="00A55125" w:rsidRDefault="00A55125" w:rsidP="00A55125">
      <w:pPr>
        <w:rPr>
          <w:rFonts w:ascii="Times New Roman" w:hAnsi="Times New Roman"/>
          <w:bCs/>
          <w:sz w:val="28"/>
          <w:szCs w:val="28"/>
        </w:rPr>
      </w:pPr>
      <w:r w:rsidRPr="00A55125">
        <w:rPr>
          <w:rFonts w:ascii="Times New Roman" w:hAnsi="Times New Roman"/>
          <w:bCs/>
          <w:sz w:val="28"/>
          <w:szCs w:val="28"/>
        </w:rPr>
        <w:t>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7863"/>
      </w:tblGrid>
      <w:tr w:rsidR="00A55125" w:rsidRPr="00F07A99" w14:paraId="3FE1CC3D" w14:textId="77777777" w:rsidTr="007D2766">
        <w:tc>
          <w:tcPr>
            <w:tcW w:w="1526" w:type="dxa"/>
          </w:tcPr>
          <w:p w14:paraId="0F35595F" w14:textId="77777777" w:rsidR="00A55125" w:rsidRDefault="00A55125" w:rsidP="007D2766">
            <w:pPr>
              <w:spacing w:after="0" w:line="240" w:lineRule="auto"/>
              <w:rPr>
                <w:rFonts w:ascii="Times New Roman" w:hAnsi="Times New Roman"/>
                <w:b/>
                <w:bCs/>
                <w:sz w:val="24"/>
                <w:szCs w:val="24"/>
              </w:rPr>
            </w:pPr>
            <w:r w:rsidRPr="00F07A99">
              <w:rPr>
                <w:rFonts w:ascii="Times New Roman" w:hAnsi="Times New Roman"/>
                <w:b/>
                <w:bCs/>
                <w:sz w:val="24"/>
                <w:szCs w:val="24"/>
              </w:rPr>
              <w:t xml:space="preserve">Иметь </w:t>
            </w:r>
          </w:p>
          <w:p w14:paraId="0CB246DD" w14:textId="77777777" w:rsidR="00A55125" w:rsidRPr="00F07A99" w:rsidRDefault="00A55125" w:rsidP="007D2766">
            <w:pPr>
              <w:spacing w:after="0" w:line="240" w:lineRule="auto"/>
              <w:rPr>
                <w:rFonts w:ascii="Times New Roman" w:hAnsi="Times New Roman"/>
                <w:b/>
                <w:bCs/>
                <w:sz w:val="24"/>
                <w:szCs w:val="24"/>
              </w:rPr>
            </w:pPr>
            <w:r w:rsidRPr="00F07A99">
              <w:rPr>
                <w:rFonts w:ascii="Times New Roman" w:hAnsi="Times New Roman"/>
                <w:b/>
                <w:bCs/>
                <w:sz w:val="24"/>
                <w:szCs w:val="24"/>
              </w:rPr>
              <w:t>практический опыт</w:t>
            </w:r>
            <w:r>
              <w:rPr>
                <w:rFonts w:ascii="Times New Roman" w:hAnsi="Times New Roman"/>
                <w:b/>
                <w:bCs/>
                <w:sz w:val="24"/>
                <w:szCs w:val="24"/>
              </w:rPr>
              <w:t>:</w:t>
            </w:r>
          </w:p>
        </w:tc>
        <w:tc>
          <w:tcPr>
            <w:tcW w:w="8328" w:type="dxa"/>
          </w:tcPr>
          <w:p w14:paraId="39C118D1" w14:textId="10ECA4CF" w:rsidR="00A55125" w:rsidRPr="00F07A99" w:rsidRDefault="00FA0F47" w:rsidP="00133AEF">
            <w:pPr>
              <w:spacing w:after="0" w:line="240" w:lineRule="auto"/>
              <w:jc w:val="both"/>
              <w:rPr>
                <w:rFonts w:ascii="Times New Roman" w:hAnsi="Times New Roman"/>
                <w:bCs/>
                <w:sz w:val="24"/>
                <w:szCs w:val="24"/>
              </w:rPr>
            </w:pPr>
            <w:r w:rsidRPr="00FA0F47">
              <w:rPr>
                <w:rFonts w:ascii="Times New Roman" w:hAnsi="Times New Roman"/>
                <w:sz w:val="24"/>
                <w:szCs w:val="24"/>
              </w:rPr>
              <w:t>выполнения слесарных работ по ремонту и техническому обслуживанию сельскохозяйственной техники</w:t>
            </w:r>
          </w:p>
        </w:tc>
      </w:tr>
      <w:tr w:rsidR="00A55125" w:rsidRPr="00F07A99" w14:paraId="4C8CAB70" w14:textId="77777777" w:rsidTr="007D2766">
        <w:tc>
          <w:tcPr>
            <w:tcW w:w="1526" w:type="dxa"/>
          </w:tcPr>
          <w:p w14:paraId="5465107B" w14:textId="77777777" w:rsidR="00A55125" w:rsidRPr="00F07A99" w:rsidRDefault="00A55125" w:rsidP="007D2766">
            <w:pPr>
              <w:rPr>
                <w:rFonts w:ascii="Times New Roman" w:hAnsi="Times New Roman"/>
                <w:b/>
                <w:bCs/>
                <w:sz w:val="24"/>
                <w:szCs w:val="24"/>
              </w:rPr>
            </w:pPr>
            <w:r>
              <w:rPr>
                <w:rFonts w:ascii="Times New Roman" w:hAnsi="Times New Roman"/>
                <w:b/>
                <w:bCs/>
                <w:sz w:val="24"/>
                <w:szCs w:val="24"/>
              </w:rPr>
              <w:t>У</w:t>
            </w:r>
            <w:r w:rsidRPr="00F07A99">
              <w:rPr>
                <w:rFonts w:ascii="Times New Roman" w:hAnsi="Times New Roman"/>
                <w:b/>
                <w:bCs/>
                <w:sz w:val="24"/>
                <w:szCs w:val="24"/>
              </w:rPr>
              <w:t>меть</w:t>
            </w:r>
            <w:r>
              <w:rPr>
                <w:rFonts w:ascii="Times New Roman" w:hAnsi="Times New Roman"/>
                <w:b/>
                <w:bCs/>
                <w:sz w:val="24"/>
                <w:szCs w:val="24"/>
              </w:rPr>
              <w:t>:</w:t>
            </w:r>
          </w:p>
        </w:tc>
        <w:tc>
          <w:tcPr>
            <w:tcW w:w="8328" w:type="dxa"/>
          </w:tcPr>
          <w:p w14:paraId="529A6082" w14:textId="2F94A7C9" w:rsidR="006E4995" w:rsidRPr="006E4995" w:rsidRDefault="006E4995" w:rsidP="006E4995">
            <w:pPr>
              <w:spacing w:after="0" w:line="240" w:lineRule="auto"/>
              <w:jc w:val="both"/>
              <w:rPr>
                <w:rFonts w:ascii="Times New Roman" w:hAnsi="Times New Roman"/>
                <w:sz w:val="24"/>
                <w:szCs w:val="24"/>
              </w:rPr>
            </w:pPr>
            <w:r>
              <w:rPr>
                <w:rFonts w:ascii="Times New Roman" w:hAnsi="Times New Roman"/>
                <w:sz w:val="24"/>
                <w:szCs w:val="24"/>
              </w:rPr>
              <w:t xml:space="preserve">- </w:t>
            </w:r>
            <w:r w:rsidRPr="006E4995">
              <w:rPr>
                <w:rFonts w:ascii="Times New Roman" w:hAnsi="Times New Roman"/>
                <w:sz w:val="24"/>
                <w:szCs w:val="24"/>
              </w:rPr>
              <w:t xml:space="preserve">соблюдать Правила дорожного движения; </w:t>
            </w:r>
          </w:p>
          <w:p w14:paraId="07754089" w14:textId="23A853D4" w:rsidR="006E4995" w:rsidRPr="006E4995" w:rsidRDefault="006E4995" w:rsidP="006E4995">
            <w:pPr>
              <w:spacing w:after="0" w:line="240" w:lineRule="auto"/>
              <w:jc w:val="both"/>
              <w:rPr>
                <w:rFonts w:ascii="Times New Roman" w:hAnsi="Times New Roman"/>
                <w:sz w:val="24"/>
                <w:szCs w:val="24"/>
              </w:rPr>
            </w:pPr>
            <w:r>
              <w:rPr>
                <w:rFonts w:ascii="Times New Roman" w:hAnsi="Times New Roman"/>
                <w:sz w:val="24"/>
                <w:szCs w:val="24"/>
              </w:rPr>
              <w:t xml:space="preserve">- </w:t>
            </w:r>
            <w:r w:rsidRPr="006E4995">
              <w:rPr>
                <w:rFonts w:ascii="Times New Roman" w:hAnsi="Times New Roman"/>
                <w:sz w:val="24"/>
                <w:szCs w:val="24"/>
              </w:rPr>
              <w:t xml:space="preserve">безопасно управлять транспортными  средствами в различных дорожных и метеорологических условиях; </w:t>
            </w:r>
          </w:p>
          <w:p w14:paraId="38396B10" w14:textId="1A44F7DB" w:rsidR="006E4995" w:rsidRPr="006E4995" w:rsidRDefault="006E4995" w:rsidP="006E4995">
            <w:pPr>
              <w:spacing w:after="0" w:line="240" w:lineRule="auto"/>
              <w:jc w:val="both"/>
              <w:rPr>
                <w:rFonts w:ascii="Times New Roman" w:hAnsi="Times New Roman"/>
                <w:sz w:val="24"/>
                <w:szCs w:val="24"/>
              </w:rPr>
            </w:pPr>
            <w:r>
              <w:rPr>
                <w:rFonts w:ascii="Times New Roman" w:hAnsi="Times New Roman"/>
                <w:sz w:val="24"/>
                <w:szCs w:val="24"/>
              </w:rPr>
              <w:t xml:space="preserve">- </w:t>
            </w:r>
            <w:r w:rsidRPr="006E4995">
              <w:rPr>
                <w:rFonts w:ascii="Times New Roman" w:hAnsi="Times New Roman"/>
                <w:sz w:val="24"/>
                <w:szCs w:val="24"/>
              </w:rPr>
              <w:t xml:space="preserve">уверенно действовать в нештатных ситуациях; </w:t>
            </w:r>
          </w:p>
          <w:p w14:paraId="0DCD0D7F" w14:textId="12513321" w:rsidR="006E4995" w:rsidRPr="006E4995" w:rsidRDefault="006E4995" w:rsidP="006E4995">
            <w:pPr>
              <w:spacing w:after="0" w:line="240" w:lineRule="auto"/>
              <w:jc w:val="both"/>
              <w:rPr>
                <w:rFonts w:ascii="Times New Roman" w:hAnsi="Times New Roman"/>
                <w:sz w:val="24"/>
                <w:szCs w:val="24"/>
              </w:rPr>
            </w:pPr>
            <w:r>
              <w:rPr>
                <w:rFonts w:ascii="Times New Roman" w:hAnsi="Times New Roman"/>
                <w:sz w:val="24"/>
                <w:szCs w:val="24"/>
              </w:rPr>
              <w:t xml:space="preserve">- </w:t>
            </w:r>
            <w:r w:rsidRPr="006E4995">
              <w:rPr>
                <w:rFonts w:ascii="Times New Roman" w:hAnsi="Times New Roman"/>
                <w:sz w:val="24"/>
                <w:szCs w:val="24"/>
              </w:rPr>
              <w:t xml:space="preserve">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 </w:t>
            </w:r>
          </w:p>
          <w:p w14:paraId="0E8B7BF5" w14:textId="6DBF9F35" w:rsidR="006E4995" w:rsidRPr="006E4995" w:rsidRDefault="006E4995" w:rsidP="006E4995">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sidRPr="006E4995">
              <w:rPr>
                <w:rFonts w:ascii="Times New Roman" w:hAnsi="Times New Roman"/>
                <w:sz w:val="24"/>
                <w:szCs w:val="24"/>
              </w:rPr>
              <w:t xml:space="preserve">выполнять контрольный осмотр транспортных средств перед выездом и при  выполнении поездки; </w:t>
            </w:r>
          </w:p>
          <w:p w14:paraId="181F3009" w14:textId="5DAE61DA" w:rsidR="006E4995" w:rsidRPr="006E4995" w:rsidRDefault="006E4995" w:rsidP="006E4995">
            <w:pPr>
              <w:spacing w:after="0" w:line="240" w:lineRule="auto"/>
              <w:jc w:val="both"/>
              <w:rPr>
                <w:rFonts w:ascii="Times New Roman" w:hAnsi="Times New Roman"/>
                <w:sz w:val="24"/>
                <w:szCs w:val="24"/>
              </w:rPr>
            </w:pPr>
            <w:r>
              <w:rPr>
                <w:rFonts w:ascii="Times New Roman" w:hAnsi="Times New Roman"/>
                <w:sz w:val="24"/>
                <w:szCs w:val="24"/>
              </w:rPr>
              <w:t xml:space="preserve">- </w:t>
            </w:r>
            <w:r w:rsidRPr="006E4995">
              <w:rPr>
                <w:rFonts w:ascii="Times New Roman" w:hAnsi="Times New Roman"/>
                <w:sz w:val="24"/>
                <w:szCs w:val="24"/>
              </w:rPr>
              <w:t>заправлять транспортные средства горюче-смазочными материалами и специальными жидкостями с соблюдением экологических требований;</w:t>
            </w:r>
          </w:p>
          <w:p w14:paraId="7F828E6D" w14:textId="700982B0" w:rsidR="006E4995" w:rsidRPr="006E4995" w:rsidRDefault="006E4995" w:rsidP="006E4995">
            <w:pPr>
              <w:spacing w:after="0" w:line="240" w:lineRule="auto"/>
              <w:jc w:val="both"/>
              <w:rPr>
                <w:rFonts w:ascii="Times New Roman" w:hAnsi="Times New Roman"/>
                <w:sz w:val="24"/>
                <w:szCs w:val="24"/>
              </w:rPr>
            </w:pPr>
            <w:r>
              <w:rPr>
                <w:rFonts w:ascii="Times New Roman" w:hAnsi="Times New Roman"/>
                <w:sz w:val="24"/>
                <w:szCs w:val="24"/>
              </w:rPr>
              <w:t xml:space="preserve">- </w:t>
            </w:r>
            <w:r w:rsidRPr="006E4995">
              <w:rPr>
                <w:rFonts w:ascii="Times New Roman" w:hAnsi="Times New Roman"/>
                <w:sz w:val="24"/>
                <w:szCs w:val="24"/>
              </w:rPr>
              <w:t xml:space="preserve">устранять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 </w:t>
            </w:r>
          </w:p>
          <w:p w14:paraId="4E9EDE89" w14:textId="0423A0A3" w:rsidR="006E4995" w:rsidRPr="006E4995" w:rsidRDefault="006E4995" w:rsidP="006E4995">
            <w:pPr>
              <w:spacing w:after="0" w:line="240" w:lineRule="auto"/>
              <w:jc w:val="both"/>
              <w:rPr>
                <w:rFonts w:ascii="Times New Roman" w:hAnsi="Times New Roman"/>
                <w:sz w:val="24"/>
                <w:szCs w:val="24"/>
              </w:rPr>
            </w:pPr>
            <w:r>
              <w:rPr>
                <w:rFonts w:ascii="Times New Roman" w:hAnsi="Times New Roman"/>
                <w:sz w:val="24"/>
                <w:szCs w:val="24"/>
              </w:rPr>
              <w:t xml:space="preserve">- </w:t>
            </w:r>
            <w:r w:rsidRPr="006E4995">
              <w:rPr>
                <w:rFonts w:ascii="Times New Roman" w:hAnsi="Times New Roman"/>
                <w:sz w:val="24"/>
                <w:szCs w:val="24"/>
              </w:rPr>
              <w:t>соблюдать режим труда и отдыха;</w:t>
            </w:r>
          </w:p>
          <w:p w14:paraId="3FCC202F" w14:textId="3FE9EFEF" w:rsidR="006E4995" w:rsidRPr="006E4995" w:rsidRDefault="006E4995" w:rsidP="006E4995">
            <w:pPr>
              <w:spacing w:after="0" w:line="240" w:lineRule="auto"/>
              <w:jc w:val="both"/>
              <w:rPr>
                <w:rFonts w:ascii="Times New Roman" w:hAnsi="Times New Roman"/>
                <w:sz w:val="24"/>
                <w:szCs w:val="24"/>
              </w:rPr>
            </w:pPr>
            <w:r>
              <w:rPr>
                <w:rFonts w:ascii="Times New Roman" w:hAnsi="Times New Roman"/>
                <w:sz w:val="24"/>
                <w:szCs w:val="24"/>
              </w:rPr>
              <w:t xml:space="preserve">- </w:t>
            </w:r>
            <w:r w:rsidRPr="006E4995">
              <w:rPr>
                <w:rFonts w:ascii="Times New Roman" w:hAnsi="Times New Roman"/>
                <w:sz w:val="24"/>
                <w:szCs w:val="24"/>
              </w:rPr>
              <w:t xml:space="preserve">обеспечивать прием, размещение, крепление и перевозку грузов, а также безопасную посадку, перевозку и высадку пассажиров; </w:t>
            </w:r>
          </w:p>
          <w:p w14:paraId="14FB92EE" w14:textId="5E65C3C7" w:rsidR="006E4995" w:rsidRPr="006E4995" w:rsidRDefault="006E4995" w:rsidP="006E4995">
            <w:pPr>
              <w:spacing w:after="0" w:line="240" w:lineRule="auto"/>
              <w:jc w:val="both"/>
              <w:rPr>
                <w:rFonts w:ascii="Times New Roman" w:hAnsi="Times New Roman"/>
                <w:sz w:val="24"/>
                <w:szCs w:val="24"/>
              </w:rPr>
            </w:pPr>
            <w:r>
              <w:rPr>
                <w:rFonts w:ascii="Times New Roman" w:hAnsi="Times New Roman"/>
                <w:sz w:val="24"/>
                <w:szCs w:val="24"/>
              </w:rPr>
              <w:t xml:space="preserve">- </w:t>
            </w:r>
            <w:r w:rsidRPr="006E4995">
              <w:rPr>
                <w:rFonts w:ascii="Times New Roman" w:hAnsi="Times New Roman"/>
                <w:sz w:val="24"/>
                <w:szCs w:val="24"/>
              </w:rPr>
              <w:t xml:space="preserve">получать, оформлять и сдавать путевую и транспортную документацию;  принимать возможные меры для оказания   первой помощи пострадавшим при дорожно-транспортных происшествиях; </w:t>
            </w:r>
          </w:p>
          <w:p w14:paraId="12405E80" w14:textId="0AD3EBA5" w:rsidR="006E4995" w:rsidRPr="006E4995" w:rsidRDefault="006E4995" w:rsidP="006E4995">
            <w:pPr>
              <w:spacing w:after="0" w:line="240" w:lineRule="auto"/>
              <w:jc w:val="both"/>
              <w:rPr>
                <w:rFonts w:ascii="Times New Roman" w:hAnsi="Times New Roman"/>
                <w:sz w:val="24"/>
                <w:szCs w:val="24"/>
              </w:rPr>
            </w:pPr>
            <w:r>
              <w:rPr>
                <w:rFonts w:ascii="Times New Roman" w:hAnsi="Times New Roman"/>
                <w:sz w:val="24"/>
                <w:szCs w:val="24"/>
              </w:rPr>
              <w:t xml:space="preserve">- </w:t>
            </w:r>
            <w:r w:rsidRPr="006E4995">
              <w:rPr>
                <w:rFonts w:ascii="Times New Roman" w:hAnsi="Times New Roman"/>
                <w:sz w:val="24"/>
                <w:szCs w:val="24"/>
              </w:rPr>
              <w:t xml:space="preserve">соблюдать требования по транспортировке пострадавших; </w:t>
            </w:r>
          </w:p>
          <w:p w14:paraId="6A760437" w14:textId="4B0E687B" w:rsidR="00A55125" w:rsidRPr="00F07A99" w:rsidRDefault="006E4995" w:rsidP="006E4995">
            <w:pPr>
              <w:spacing w:after="0" w:line="240" w:lineRule="auto"/>
              <w:jc w:val="both"/>
              <w:rPr>
                <w:rFonts w:ascii="Times New Roman" w:hAnsi="Times New Roman"/>
                <w:sz w:val="24"/>
                <w:szCs w:val="24"/>
              </w:rPr>
            </w:pPr>
            <w:r>
              <w:rPr>
                <w:rFonts w:ascii="Times New Roman" w:hAnsi="Times New Roman"/>
                <w:sz w:val="24"/>
                <w:szCs w:val="24"/>
              </w:rPr>
              <w:t xml:space="preserve">- </w:t>
            </w:r>
            <w:r w:rsidRPr="006E4995">
              <w:rPr>
                <w:rFonts w:ascii="Times New Roman" w:hAnsi="Times New Roman"/>
                <w:sz w:val="24"/>
                <w:szCs w:val="24"/>
              </w:rPr>
              <w:t>использовать средства пожаротушения</w:t>
            </w:r>
          </w:p>
        </w:tc>
      </w:tr>
      <w:tr w:rsidR="00A55125" w:rsidRPr="00F07A99" w14:paraId="51CE16F4" w14:textId="77777777" w:rsidTr="007D2766">
        <w:tc>
          <w:tcPr>
            <w:tcW w:w="1526" w:type="dxa"/>
          </w:tcPr>
          <w:p w14:paraId="4B99D263" w14:textId="77777777" w:rsidR="00A55125" w:rsidRPr="00F07A99" w:rsidRDefault="00A55125" w:rsidP="007D2766">
            <w:pPr>
              <w:rPr>
                <w:rFonts w:ascii="Times New Roman" w:hAnsi="Times New Roman"/>
                <w:b/>
                <w:bCs/>
                <w:sz w:val="24"/>
                <w:szCs w:val="24"/>
              </w:rPr>
            </w:pPr>
            <w:r>
              <w:rPr>
                <w:rFonts w:ascii="Times New Roman" w:hAnsi="Times New Roman"/>
                <w:b/>
                <w:bCs/>
                <w:sz w:val="24"/>
                <w:szCs w:val="24"/>
              </w:rPr>
              <w:lastRenderedPageBreak/>
              <w:t>З</w:t>
            </w:r>
            <w:r w:rsidRPr="00F07A99">
              <w:rPr>
                <w:rFonts w:ascii="Times New Roman" w:hAnsi="Times New Roman"/>
                <w:b/>
                <w:bCs/>
                <w:sz w:val="24"/>
                <w:szCs w:val="24"/>
              </w:rPr>
              <w:t>нать</w:t>
            </w:r>
            <w:r>
              <w:rPr>
                <w:rFonts w:ascii="Times New Roman" w:hAnsi="Times New Roman"/>
                <w:b/>
                <w:bCs/>
                <w:sz w:val="24"/>
                <w:szCs w:val="24"/>
              </w:rPr>
              <w:t>:</w:t>
            </w:r>
          </w:p>
        </w:tc>
        <w:tc>
          <w:tcPr>
            <w:tcW w:w="8328" w:type="dxa"/>
          </w:tcPr>
          <w:p w14:paraId="699A08A5" w14:textId="1E16D023" w:rsidR="006E4995" w:rsidRPr="006E4995" w:rsidRDefault="006E4995" w:rsidP="006E4995">
            <w:pPr>
              <w:spacing w:after="0" w:line="240" w:lineRule="auto"/>
              <w:jc w:val="both"/>
              <w:rPr>
                <w:rFonts w:ascii="Times New Roman" w:hAnsi="Times New Roman"/>
                <w:sz w:val="24"/>
                <w:szCs w:val="24"/>
              </w:rPr>
            </w:pPr>
            <w:r w:rsidRPr="006E4995">
              <w:rPr>
                <w:rFonts w:ascii="Times New Roman" w:hAnsi="Times New Roman"/>
                <w:sz w:val="24"/>
                <w:szCs w:val="24"/>
              </w:rPr>
              <w:t></w:t>
            </w:r>
            <w:r w:rsidRPr="006E4995">
              <w:rPr>
                <w:rFonts w:ascii="Times New Roman" w:hAnsi="Times New Roman"/>
                <w:sz w:val="24"/>
                <w:szCs w:val="24"/>
              </w:rPr>
              <w:tab/>
              <w:t>основы законодательства в сфере дорожного движения, Правила дорожного движения;</w:t>
            </w:r>
          </w:p>
          <w:p w14:paraId="554A8A8A" w14:textId="77777777" w:rsidR="006E4995" w:rsidRPr="006E4995" w:rsidRDefault="006E4995" w:rsidP="006E4995">
            <w:pPr>
              <w:spacing w:after="0" w:line="240" w:lineRule="auto"/>
              <w:jc w:val="both"/>
              <w:rPr>
                <w:rFonts w:ascii="Times New Roman" w:hAnsi="Times New Roman"/>
                <w:sz w:val="24"/>
                <w:szCs w:val="24"/>
              </w:rPr>
            </w:pPr>
            <w:r w:rsidRPr="006E4995">
              <w:rPr>
                <w:rFonts w:ascii="Times New Roman" w:hAnsi="Times New Roman"/>
                <w:sz w:val="24"/>
                <w:szCs w:val="24"/>
              </w:rPr>
              <w:t></w:t>
            </w:r>
            <w:r w:rsidRPr="006E4995">
              <w:rPr>
                <w:rFonts w:ascii="Times New Roman" w:hAnsi="Times New Roman"/>
                <w:sz w:val="24"/>
                <w:szCs w:val="24"/>
              </w:rPr>
              <w:tab/>
              <w:t xml:space="preserve">правила эксплуатации транспортных средств; правила перевозки грузов и пассажиров;  </w:t>
            </w:r>
          </w:p>
          <w:p w14:paraId="27B1BFDA" w14:textId="77777777" w:rsidR="006E4995" w:rsidRPr="006E4995" w:rsidRDefault="006E4995" w:rsidP="006E4995">
            <w:pPr>
              <w:spacing w:after="0" w:line="240" w:lineRule="auto"/>
              <w:jc w:val="both"/>
              <w:rPr>
                <w:rFonts w:ascii="Times New Roman" w:hAnsi="Times New Roman"/>
                <w:sz w:val="24"/>
                <w:szCs w:val="24"/>
              </w:rPr>
            </w:pPr>
            <w:r w:rsidRPr="006E4995">
              <w:rPr>
                <w:rFonts w:ascii="Times New Roman" w:hAnsi="Times New Roman"/>
                <w:sz w:val="24"/>
                <w:szCs w:val="24"/>
              </w:rPr>
              <w:t></w:t>
            </w:r>
            <w:r w:rsidRPr="006E4995">
              <w:rPr>
                <w:rFonts w:ascii="Times New Roman" w:hAnsi="Times New Roman"/>
                <w:sz w:val="24"/>
                <w:szCs w:val="24"/>
              </w:rPr>
              <w:tab/>
              <w:t>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законодательством Российской Федерации;</w:t>
            </w:r>
          </w:p>
          <w:p w14:paraId="6919E15D" w14:textId="77777777" w:rsidR="006E4995" w:rsidRPr="006E4995" w:rsidRDefault="006E4995" w:rsidP="006E4995">
            <w:pPr>
              <w:spacing w:after="0" w:line="240" w:lineRule="auto"/>
              <w:jc w:val="both"/>
              <w:rPr>
                <w:rFonts w:ascii="Times New Roman" w:hAnsi="Times New Roman"/>
                <w:sz w:val="24"/>
                <w:szCs w:val="24"/>
              </w:rPr>
            </w:pPr>
            <w:r w:rsidRPr="006E4995">
              <w:rPr>
                <w:rFonts w:ascii="Times New Roman" w:hAnsi="Times New Roman"/>
                <w:sz w:val="24"/>
                <w:szCs w:val="24"/>
              </w:rPr>
              <w:t></w:t>
            </w:r>
            <w:r w:rsidRPr="006E4995">
              <w:rPr>
                <w:rFonts w:ascii="Times New Roman" w:hAnsi="Times New Roman"/>
                <w:sz w:val="24"/>
                <w:szCs w:val="24"/>
              </w:rPr>
              <w:tab/>
              <w:t xml:space="preserve">назначение, расположение, принцип  действия основных механизмов и приборов   транспортных средств; </w:t>
            </w:r>
          </w:p>
          <w:p w14:paraId="20E79E74" w14:textId="77777777" w:rsidR="006E4995" w:rsidRPr="006E4995" w:rsidRDefault="006E4995" w:rsidP="006E4995">
            <w:pPr>
              <w:spacing w:after="0" w:line="240" w:lineRule="auto"/>
              <w:jc w:val="both"/>
              <w:rPr>
                <w:rFonts w:ascii="Times New Roman" w:hAnsi="Times New Roman"/>
                <w:sz w:val="24"/>
                <w:szCs w:val="24"/>
              </w:rPr>
            </w:pPr>
            <w:r w:rsidRPr="006E4995">
              <w:rPr>
                <w:rFonts w:ascii="Times New Roman" w:hAnsi="Times New Roman"/>
                <w:sz w:val="24"/>
                <w:szCs w:val="24"/>
              </w:rPr>
              <w:t></w:t>
            </w:r>
            <w:r w:rsidRPr="006E4995">
              <w:rPr>
                <w:rFonts w:ascii="Times New Roman" w:hAnsi="Times New Roman"/>
                <w:sz w:val="24"/>
                <w:szCs w:val="24"/>
              </w:rPr>
              <w:tab/>
              <w:t>правила техники безопасности при проверке технического состояния транспортных средств, проведении погрузочно-разгрузочных работ;</w:t>
            </w:r>
          </w:p>
          <w:p w14:paraId="70B690AB" w14:textId="77777777" w:rsidR="006E4995" w:rsidRPr="006E4995" w:rsidRDefault="006E4995" w:rsidP="006E4995">
            <w:pPr>
              <w:spacing w:after="0" w:line="240" w:lineRule="auto"/>
              <w:jc w:val="both"/>
              <w:rPr>
                <w:rFonts w:ascii="Times New Roman" w:hAnsi="Times New Roman"/>
                <w:sz w:val="24"/>
                <w:szCs w:val="24"/>
              </w:rPr>
            </w:pPr>
            <w:r w:rsidRPr="006E4995">
              <w:rPr>
                <w:rFonts w:ascii="Times New Roman" w:hAnsi="Times New Roman"/>
                <w:sz w:val="24"/>
                <w:szCs w:val="24"/>
              </w:rPr>
              <w:t></w:t>
            </w:r>
            <w:r w:rsidRPr="006E4995">
              <w:rPr>
                <w:rFonts w:ascii="Times New Roman" w:hAnsi="Times New Roman"/>
                <w:sz w:val="24"/>
                <w:szCs w:val="24"/>
              </w:rPr>
              <w:tab/>
              <w:t xml:space="preserve">порядок выполнения контрольного осмотра транспортных средств перед поездкой и работ по его техническому обслуживанию; </w:t>
            </w:r>
          </w:p>
          <w:p w14:paraId="26D8E9BB" w14:textId="77777777" w:rsidR="006E4995" w:rsidRPr="006E4995" w:rsidRDefault="006E4995" w:rsidP="006E4995">
            <w:pPr>
              <w:spacing w:after="0" w:line="240" w:lineRule="auto"/>
              <w:jc w:val="both"/>
              <w:rPr>
                <w:rFonts w:ascii="Times New Roman" w:hAnsi="Times New Roman"/>
                <w:sz w:val="24"/>
                <w:szCs w:val="24"/>
              </w:rPr>
            </w:pPr>
            <w:r w:rsidRPr="006E4995">
              <w:rPr>
                <w:rFonts w:ascii="Times New Roman" w:hAnsi="Times New Roman"/>
                <w:sz w:val="24"/>
                <w:szCs w:val="24"/>
              </w:rPr>
              <w:t></w:t>
            </w:r>
            <w:r w:rsidRPr="006E4995">
              <w:rPr>
                <w:rFonts w:ascii="Times New Roman" w:hAnsi="Times New Roman"/>
                <w:sz w:val="24"/>
                <w:szCs w:val="24"/>
              </w:rPr>
              <w:tab/>
              <w:t>перечень неисправностей и условий, при  которых запрещается эксплуатация  транспортных средств или их дальнейшее движение;</w:t>
            </w:r>
          </w:p>
          <w:p w14:paraId="6A8B7D47" w14:textId="77777777" w:rsidR="006E4995" w:rsidRPr="006E4995" w:rsidRDefault="006E4995" w:rsidP="006E4995">
            <w:pPr>
              <w:spacing w:after="0" w:line="240" w:lineRule="auto"/>
              <w:jc w:val="both"/>
              <w:rPr>
                <w:rFonts w:ascii="Times New Roman" w:hAnsi="Times New Roman"/>
                <w:sz w:val="24"/>
                <w:szCs w:val="24"/>
              </w:rPr>
            </w:pPr>
            <w:r w:rsidRPr="006E4995">
              <w:rPr>
                <w:rFonts w:ascii="Times New Roman" w:hAnsi="Times New Roman"/>
                <w:sz w:val="24"/>
                <w:szCs w:val="24"/>
              </w:rPr>
              <w:t></w:t>
            </w:r>
            <w:r w:rsidRPr="006E4995">
              <w:rPr>
                <w:rFonts w:ascii="Times New Roman" w:hAnsi="Times New Roman"/>
                <w:sz w:val="24"/>
                <w:szCs w:val="24"/>
              </w:rPr>
              <w:tab/>
              <w:t xml:space="preserve">приемы устранения неисправностей и выполнения работ по техническому обслуживанию; </w:t>
            </w:r>
          </w:p>
          <w:p w14:paraId="0451FE8A" w14:textId="77777777" w:rsidR="006E4995" w:rsidRPr="006E4995" w:rsidRDefault="006E4995" w:rsidP="006E4995">
            <w:pPr>
              <w:spacing w:after="0" w:line="240" w:lineRule="auto"/>
              <w:jc w:val="both"/>
              <w:rPr>
                <w:rFonts w:ascii="Times New Roman" w:hAnsi="Times New Roman"/>
                <w:sz w:val="24"/>
                <w:szCs w:val="24"/>
              </w:rPr>
            </w:pPr>
            <w:r w:rsidRPr="006E4995">
              <w:rPr>
                <w:rFonts w:ascii="Times New Roman" w:hAnsi="Times New Roman"/>
                <w:sz w:val="24"/>
                <w:szCs w:val="24"/>
              </w:rPr>
              <w:t></w:t>
            </w:r>
            <w:r w:rsidRPr="006E4995">
              <w:rPr>
                <w:rFonts w:ascii="Times New Roman" w:hAnsi="Times New Roman"/>
                <w:sz w:val="24"/>
                <w:szCs w:val="24"/>
              </w:rPr>
              <w:tab/>
              <w:t xml:space="preserve">правила обращения эксплуатационными материалами; требования, предъявляемые к режиму труда и отдыха, правила и нормы охраны труда и  техники безопасности; </w:t>
            </w:r>
          </w:p>
          <w:p w14:paraId="589E9D44" w14:textId="77777777" w:rsidR="006E4995" w:rsidRPr="006E4995" w:rsidRDefault="006E4995" w:rsidP="006E4995">
            <w:pPr>
              <w:spacing w:after="0" w:line="240" w:lineRule="auto"/>
              <w:jc w:val="both"/>
              <w:rPr>
                <w:rFonts w:ascii="Times New Roman" w:hAnsi="Times New Roman"/>
                <w:sz w:val="24"/>
                <w:szCs w:val="24"/>
              </w:rPr>
            </w:pPr>
            <w:r w:rsidRPr="006E4995">
              <w:rPr>
                <w:rFonts w:ascii="Times New Roman" w:hAnsi="Times New Roman"/>
                <w:sz w:val="24"/>
                <w:szCs w:val="24"/>
              </w:rPr>
              <w:t></w:t>
            </w:r>
            <w:r w:rsidRPr="006E4995">
              <w:rPr>
                <w:rFonts w:ascii="Times New Roman" w:hAnsi="Times New Roman"/>
                <w:sz w:val="24"/>
                <w:szCs w:val="24"/>
              </w:rPr>
              <w:tab/>
              <w:t xml:space="preserve">основы безопасного управления транспортными средствами; </w:t>
            </w:r>
          </w:p>
          <w:p w14:paraId="58042F31" w14:textId="77777777" w:rsidR="006E4995" w:rsidRPr="006E4995" w:rsidRDefault="006E4995" w:rsidP="006E4995">
            <w:pPr>
              <w:spacing w:after="0" w:line="240" w:lineRule="auto"/>
              <w:jc w:val="both"/>
              <w:rPr>
                <w:rFonts w:ascii="Times New Roman" w:hAnsi="Times New Roman"/>
                <w:sz w:val="24"/>
                <w:szCs w:val="24"/>
              </w:rPr>
            </w:pPr>
            <w:r w:rsidRPr="006E4995">
              <w:rPr>
                <w:rFonts w:ascii="Times New Roman" w:hAnsi="Times New Roman"/>
                <w:sz w:val="24"/>
                <w:szCs w:val="24"/>
              </w:rPr>
              <w:t></w:t>
            </w:r>
            <w:r w:rsidRPr="006E4995">
              <w:rPr>
                <w:rFonts w:ascii="Times New Roman" w:hAnsi="Times New Roman"/>
                <w:sz w:val="24"/>
                <w:szCs w:val="24"/>
              </w:rPr>
              <w:tab/>
              <w:t xml:space="preserve">порядок оформления путевой и товарно-транспортной документации порядок действий водителя в нештатных ситуациях; комплектацию аптечки, назначение и правила применения входящих в ее состав средств; </w:t>
            </w:r>
          </w:p>
          <w:p w14:paraId="7EC4751F" w14:textId="33933D73" w:rsidR="00A55125" w:rsidRPr="00F07A99" w:rsidRDefault="006E4995" w:rsidP="006E4995">
            <w:pPr>
              <w:spacing w:after="0" w:line="240" w:lineRule="auto"/>
              <w:jc w:val="both"/>
              <w:rPr>
                <w:rFonts w:ascii="Times New Roman" w:hAnsi="Times New Roman"/>
                <w:b/>
                <w:sz w:val="24"/>
                <w:szCs w:val="24"/>
              </w:rPr>
            </w:pPr>
            <w:r w:rsidRPr="006E4995">
              <w:rPr>
                <w:rFonts w:ascii="Times New Roman" w:hAnsi="Times New Roman"/>
                <w:sz w:val="24"/>
                <w:szCs w:val="24"/>
              </w:rPr>
              <w:t></w:t>
            </w:r>
            <w:r w:rsidRPr="006E4995">
              <w:rPr>
                <w:rFonts w:ascii="Times New Roman" w:hAnsi="Times New Roman"/>
                <w:sz w:val="24"/>
                <w:szCs w:val="24"/>
              </w:rPr>
              <w:tab/>
              <w:t>приемы и последовательность действий по оказанию первой помощи пострадавшим при дорожно-транспортных происшествиях; правила применения средств пожаротушения</w:t>
            </w:r>
          </w:p>
        </w:tc>
      </w:tr>
    </w:tbl>
    <w:p w14:paraId="6A536FAC" w14:textId="77777777" w:rsidR="00A55125" w:rsidRDefault="00A55125" w:rsidP="00A55125">
      <w:pPr>
        <w:spacing w:after="0" w:line="240" w:lineRule="auto"/>
        <w:rPr>
          <w:rFonts w:ascii="Times New Roman" w:hAnsi="Times New Roman"/>
          <w:b/>
          <w:sz w:val="24"/>
          <w:szCs w:val="24"/>
        </w:rPr>
      </w:pPr>
    </w:p>
    <w:p w14:paraId="1DEFFBF1" w14:textId="77777777"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t>1.2. Количество часов, отводимое на освоение профессионального модуля</w:t>
      </w:r>
    </w:p>
    <w:p w14:paraId="1AA119F4" w14:textId="0E68CD4F"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Всего часов: </w:t>
      </w:r>
      <w:r w:rsidR="006E4995">
        <w:rPr>
          <w:rFonts w:ascii="Times New Roman" w:hAnsi="Times New Roman"/>
          <w:sz w:val="28"/>
          <w:szCs w:val="28"/>
        </w:rPr>
        <w:t>206</w:t>
      </w:r>
      <w:r w:rsidR="00FA0F47">
        <w:rPr>
          <w:rFonts w:ascii="Times New Roman" w:hAnsi="Times New Roman"/>
          <w:sz w:val="28"/>
          <w:szCs w:val="28"/>
        </w:rPr>
        <w:t xml:space="preserve"> </w:t>
      </w:r>
      <w:r w:rsidRPr="00A55125">
        <w:rPr>
          <w:rFonts w:ascii="Times New Roman" w:hAnsi="Times New Roman"/>
          <w:sz w:val="28"/>
          <w:szCs w:val="28"/>
        </w:rPr>
        <w:t>часов</w:t>
      </w:r>
    </w:p>
    <w:p w14:paraId="724119E4" w14:textId="77777777" w:rsidR="00A55125" w:rsidRPr="00906BDF" w:rsidRDefault="00A55125" w:rsidP="00A55125">
      <w:pPr>
        <w:spacing w:after="0" w:line="240" w:lineRule="auto"/>
        <w:rPr>
          <w:rFonts w:ascii="Times New Roman" w:hAnsi="Times New Roman"/>
          <w:b/>
          <w:i/>
          <w:sz w:val="24"/>
          <w:szCs w:val="24"/>
        </w:rPr>
        <w:sectPr w:rsidR="00A55125" w:rsidRPr="00906BDF" w:rsidSect="007D2766">
          <w:footerReference w:type="default" r:id="rId8"/>
          <w:type w:val="continuous"/>
          <w:pgSz w:w="11907" w:h="16840"/>
          <w:pgMar w:top="1134" w:right="1134" w:bottom="1134" w:left="1134" w:header="709" w:footer="709" w:gutter="0"/>
          <w:cols w:space="720"/>
          <w:docGrid w:linePitch="299"/>
        </w:sectPr>
      </w:pPr>
    </w:p>
    <w:p w14:paraId="468B3B16" w14:textId="77777777" w:rsidR="00A55125" w:rsidRP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lastRenderedPageBreak/>
        <w:t>2. СТРУКТУРА И СОДЕРЖАНИЕ ПРОФЕССИОНАЛЬНОГО МОДУЛЯ</w:t>
      </w:r>
    </w:p>
    <w:p w14:paraId="66668D30" w14:textId="77777777" w:rsid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t>2.1. Структура профессионального модуля</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4"/>
        <w:gridCol w:w="5582"/>
        <w:gridCol w:w="1534"/>
        <w:gridCol w:w="1116"/>
        <w:gridCol w:w="1256"/>
        <w:gridCol w:w="1119"/>
        <w:gridCol w:w="1398"/>
        <w:gridCol w:w="1158"/>
      </w:tblGrid>
      <w:tr w:rsidR="00A55125" w:rsidRPr="000435EA" w14:paraId="59DEEEC6" w14:textId="77777777" w:rsidTr="004522A5">
        <w:trPr>
          <w:trHeight w:val="284"/>
        </w:trPr>
        <w:tc>
          <w:tcPr>
            <w:tcW w:w="555" w:type="pct"/>
            <w:vMerge w:val="restart"/>
          </w:tcPr>
          <w:p w14:paraId="3C1D7844"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Коды профессиональных общих компетенций</w:t>
            </w:r>
            <w:r w:rsidR="004522A5">
              <w:rPr>
                <w:rFonts w:ascii="Times New Roman" w:hAnsi="Times New Roman"/>
              </w:rPr>
              <w:t>, личностных результатов</w:t>
            </w:r>
          </w:p>
        </w:tc>
        <w:tc>
          <w:tcPr>
            <w:tcW w:w="1885" w:type="pct"/>
            <w:vMerge w:val="restart"/>
          </w:tcPr>
          <w:p w14:paraId="519B9714" w14:textId="77777777" w:rsidR="00A55125" w:rsidRPr="009A5E91" w:rsidRDefault="00A55125" w:rsidP="007D2766">
            <w:pPr>
              <w:spacing w:after="0" w:line="240" w:lineRule="auto"/>
              <w:jc w:val="center"/>
              <w:rPr>
                <w:rFonts w:ascii="Times New Roman" w:hAnsi="Times New Roman"/>
              </w:rPr>
            </w:pPr>
          </w:p>
          <w:p w14:paraId="58FFB3F4"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Наименования разделов профессионального</w:t>
            </w:r>
          </w:p>
          <w:p w14:paraId="64A781BD"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модуля</w:t>
            </w:r>
          </w:p>
        </w:tc>
        <w:tc>
          <w:tcPr>
            <w:tcW w:w="518" w:type="pct"/>
            <w:vMerge w:val="restart"/>
          </w:tcPr>
          <w:p w14:paraId="0929114C" w14:textId="77777777" w:rsidR="00A55125" w:rsidRPr="009A5E91" w:rsidRDefault="00A55125" w:rsidP="007D2766">
            <w:pPr>
              <w:spacing w:after="0" w:line="240" w:lineRule="auto"/>
              <w:jc w:val="center"/>
              <w:rPr>
                <w:rFonts w:ascii="Times New Roman" w:hAnsi="Times New Roman"/>
                <w:iCs/>
              </w:rPr>
            </w:pPr>
          </w:p>
          <w:p w14:paraId="078937BA" w14:textId="77777777" w:rsidR="00A55125" w:rsidRPr="009A5E91" w:rsidRDefault="00A55125" w:rsidP="007D2766">
            <w:pPr>
              <w:spacing w:after="0" w:line="240" w:lineRule="auto"/>
              <w:jc w:val="center"/>
              <w:rPr>
                <w:rFonts w:ascii="Times New Roman" w:hAnsi="Times New Roman"/>
                <w:iCs/>
              </w:rPr>
            </w:pPr>
            <w:r w:rsidRPr="009A5E91">
              <w:rPr>
                <w:rFonts w:ascii="Times New Roman" w:hAnsi="Times New Roman"/>
                <w:iCs/>
              </w:rPr>
              <w:t>Суммарный объем нагрузки, час.</w:t>
            </w:r>
          </w:p>
        </w:tc>
        <w:tc>
          <w:tcPr>
            <w:tcW w:w="1651" w:type="pct"/>
            <w:gridSpan w:val="4"/>
          </w:tcPr>
          <w:p w14:paraId="362B8701"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Занятия во взаимодействии с преподавателем, час.</w:t>
            </w:r>
          </w:p>
        </w:tc>
        <w:tc>
          <w:tcPr>
            <w:tcW w:w="391" w:type="pct"/>
            <w:vMerge w:val="restart"/>
          </w:tcPr>
          <w:p w14:paraId="3EE70030" w14:textId="77777777" w:rsidR="00A55125" w:rsidRDefault="00A55125" w:rsidP="007D2766">
            <w:pPr>
              <w:spacing w:after="0" w:line="240" w:lineRule="auto"/>
              <w:jc w:val="center"/>
              <w:rPr>
                <w:rFonts w:ascii="Times New Roman" w:hAnsi="Times New Roman"/>
                <w:sz w:val="24"/>
                <w:szCs w:val="24"/>
              </w:rPr>
            </w:pPr>
          </w:p>
          <w:p w14:paraId="3EFF0E93" w14:textId="77777777" w:rsidR="00A55125" w:rsidRPr="000435EA" w:rsidRDefault="00A55125" w:rsidP="007D2766">
            <w:pPr>
              <w:spacing w:after="0" w:line="240" w:lineRule="auto"/>
              <w:jc w:val="center"/>
              <w:rPr>
                <w:rFonts w:ascii="Times New Roman" w:hAnsi="Times New Roman"/>
                <w:sz w:val="24"/>
                <w:szCs w:val="24"/>
              </w:rPr>
            </w:pPr>
            <w:r w:rsidRPr="000435EA">
              <w:rPr>
                <w:rFonts w:ascii="Times New Roman" w:hAnsi="Times New Roman"/>
                <w:sz w:val="24"/>
                <w:szCs w:val="24"/>
              </w:rPr>
              <w:t>Самостоятельная работа</w:t>
            </w:r>
          </w:p>
        </w:tc>
      </w:tr>
      <w:tr w:rsidR="00A55125" w:rsidRPr="000435EA" w14:paraId="2343CE5D" w14:textId="77777777" w:rsidTr="004522A5">
        <w:tc>
          <w:tcPr>
            <w:tcW w:w="555" w:type="pct"/>
            <w:vMerge/>
          </w:tcPr>
          <w:p w14:paraId="587B05CF" w14:textId="77777777" w:rsidR="00A55125" w:rsidRPr="009A5E91" w:rsidRDefault="00A55125" w:rsidP="007D2766">
            <w:pPr>
              <w:spacing w:after="0" w:line="240" w:lineRule="auto"/>
              <w:jc w:val="center"/>
              <w:rPr>
                <w:rFonts w:ascii="Times New Roman" w:hAnsi="Times New Roman"/>
              </w:rPr>
            </w:pPr>
          </w:p>
        </w:tc>
        <w:tc>
          <w:tcPr>
            <w:tcW w:w="1885" w:type="pct"/>
            <w:vMerge/>
          </w:tcPr>
          <w:p w14:paraId="029AB4EA" w14:textId="77777777" w:rsidR="00A55125" w:rsidRPr="009A5E91" w:rsidRDefault="00A55125" w:rsidP="007D2766">
            <w:pPr>
              <w:spacing w:after="0" w:line="240" w:lineRule="auto"/>
              <w:jc w:val="center"/>
              <w:rPr>
                <w:rFonts w:ascii="Times New Roman" w:hAnsi="Times New Roman"/>
              </w:rPr>
            </w:pPr>
          </w:p>
        </w:tc>
        <w:tc>
          <w:tcPr>
            <w:tcW w:w="518" w:type="pct"/>
            <w:vMerge/>
          </w:tcPr>
          <w:p w14:paraId="041B18E7" w14:textId="77777777" w:rsidR="00A55125" w:rsidRPr="009A5E91" w:rsidRDefault="00A55125" w:rsidP="007D2766">
            <w:pPr>
              <w:spacing w:after="0" w:line="240" w:lineRule="auto"/>
              <w:jc w:val="center"/>
              <w:rPr>
                <w:rFonts w:ascii="Times New Roman" w:hAnsi="Times New Roman"/>
                <w:iCs/>
              </w:rPr>
            </w:pPr>
          </w:p>
        </w:tc>
        <w:tc>
          <w:tcPr>
            <w:tcW w:w="801" w:type="pct"/>
            <w:gridSpan w:val="2"/>
          </w:tcPr>
          <w:p w14:paraId="1E9709A0"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Обучение по МДК, в час.</w:t>
            </w:r>
          </w:p>
        </w:tc>
        <w:tc>
          <w:tcPr>
            <w:tcW w:w="850" w:type="pct"/>
            <w:gridSpan w:val="2"/>
          </w:tcPr>
          <w:p w14:paraId="2358EFF9"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Практики</w:t>
            </w:r>
          </w:p>
        </w:tc>
        <w:tc>
          <w:tcPr>
            <w:tcW w:w="391" w:type="pct"/>
            <w:vMerge/>
          </w:tcPr>
          <w:p w14:paraId="25FAD82C" w14:textId="77777777" w:rsidR="00A55125" w:rsidRPr="000435EA" w:rsidRDefault="00A55125" w:rsidP="007D2766">
            <w:pPr>
              <w:spacing w:after="0" w:line="240" w:lineRule="auto"/>
              <w:rPr>
                <w:rFonts w:ascii="Times New Roman" w:hAnsi="Times New Roman"/>
                <w:sz w:val="24"/>
                <w:szCs w:val="24"/>
              </w:rPr>
            </w:pPr>
          </w:p>
        </w:tc>
      </w:tr>
      <w:tr w:rsidR="00D53046" w:rsidRPr="000435EA" w14:paraId="0558DA48" w14:textId="77777777" w:rsidTr="00D53046">
        <w:tc>
          <w:tcPr>
            <w:tcW w:w="555" w:type="pct"/>
            <w:vMerge/>
          </w:tcPr>
          <w:p w14:paraId="7B5094B8" w14:textId="77777777" w:rsidR="00A55125" w:rsidRPr="009A5E91" w:rsidRDefault="00A55125" w:rsidP="007D2766">
            <w:pPr>
              <w:spacing w:after="0" w:line="240" w:lineRule="auto"/>
              <w:jc w:val="center"/>
              <w:rPr>
                <w:rFonts w:ascii="Times New Roman" w:hAnsi="Times New Roman"/>
              </w:rPr>
            </w:pPr>
          </w:p>
        </w:tc>
        <w:tc>
          <w:tcPr>
            <w:tcW w:w="1885" w:type="pct"/>
            <w:vMerge/>
          </w:tcPr>
          <w:p w14:paraId="5D66519D" w14:textId="77777777" w:rsidR="00A55125" w:rsidRPr="009A5E91" w:rsidRDefault="00A55125" w:rsidP="007D2766">
            <w:pPr>
              <w:spacing w:after="0" w:line="240" w:lineRule="auto"/>
              <w:jc w:val="center"/>
              <w:rPr>
                <w:rFonts w:ascii="Times New Roman" w:hAnsi="Times New Roman"/>
              </w:rPr>
            </w:pPr>
          </w:p>
        </w:tc>
        <w:tc>
          <w:tcPr>
            <w:tcW w:w="518" w:type="pct"/>
            <w:vMerge/>
          </w:tcPr>
          <w:p w14:paraId="3955D285" w14:textId="77777777" w:rsidR="00A55125" w:rsidRPr="009A5E91" w:rsidRDefault="00A55125" w:rsidP="007D2766">
            <w:pPr>
              <w:spacing w:after="0" w:line="240" w:lineRule="auto"/>
              <w:jc w:val="center"/>
              <w:rPr>
                <w:rFonts w:ascii="Times New Roman" w:hAnsi="Times New Roman"/>
              </w:rPr>
            </w:pPr>
          </w:p>
        </w:tc>
        <w:tc>
          <w:tcPr>
            <w:tcW w:w="377" w:type="pct"/>
          </w:tcPr>
          <w:p w14:paraId="2C7A1408"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всего,</w:t>
            </w:r>
          </w:p>
          <w:p w14:paraId="625F36F8"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tc>
        <w:tc>
          <w:tcPr>
            <w:tcW w:w="424" w:type="pct"/>
            <w:textDirection w:val="btLr"/>
          </w:tcPr>
          <w:p w14:paraId="79CCAD8B" w14:textId="77777777" w:rsidR="004522A5" w:rsidRDefault="00A55125" w:rsidP="007D2766">
            <w:pPr>
              <w:spacing w:after="0" w:line="240" w:lineRule="auto"/>
              <w:jc w:val="center"/>
              <w:rPr>
                <w:rFonts w:ascii="Times New Roman" w:hAnsi="Times New Roman"/>
              </w:rPr>
            </w:pPr>
            <w:r w:rsidRPr="009A5E91">
              <w:rPr>
                <w:rFonts w:ascii="Times New Roman" w:hAnsi="Times New Roman"/>
              </w:rPr>
              <w:t>Лабораторных и практических занятий</w:t>
            </w:r>
          </w:p>
          <w:p w14:paraId="3C2AAB73" w14:textId="77777777" w:rsidR="00A55125" w:rsidRPr="009A5E91" w:rsidRDefault="00685876" w:rsidP="007D2766">
            <w:pPr>
              <w:spacing w:after="0" w:line="240" w:lineRule="auto"/>
              <w:jc w:val="center"/>
              <w:rPr>
                <w:rFonts w:ascii="Times New Roman" w:hAnsi="Times New Roman"/>
              </w:rPr>
            </w:pPr>
            <w:r>
              <w:rPr>
                <w:rFonts w:ascii="Times New Roman" w:hAnsi="Times New Roman"/>
              </w:rPr>
              <w:t>в т.ч.</w:t>
            </w:r>
          </w:p>
        </w:tc>
        <w:tc>
          <w:tcPr>
            <w:tcW w:w="378" w:type="pct"/>
          </w:tcPr>
          <w:p w14:paraId="4C0041A7" w14:textId="77777777" w:rsidR="00A55125" w:rsidRPr="009A5E91" w:rsidRDefault="00D53046" w:rsidP="007D2766">
            <w:pPr>
              <w:spacing w:after="0" w:line="240" w:lineRule="auto"/>
              <w:jc w:val="center"/>
              <w:rPr>
                <w:rFonts w:ascii="Times New Roman" w:hAnsi="Times New Roman"/>
              </w:rPr>
            </w:pPr>
            <w:r>
              <w:rPr>
                <w:rFonts w:ascii="Times New Roman" w:hAnsi="Times New Roman"/>
              </w:rPr>
              <w:t>у</w:t>
            </w:r>
            <w:r w:rsidR="00A55125" w:rsidRPr="009A5E91">
              <w:rPr>
                <w:rFonts w:ascii="Times New Roman" w:hAnsi="Times New Roman"/>
              </w:rPr>
              <w:t>чебная</w:t>
            </w:r>
            <w:r>
              <w:rPr>
                <w:rFonts w:ascii="Times New Roman" w:hAnsi="Times New Roman"/>
              </w:rPr>
              <w:t>,</w:t>
            </w:r>
          </w:p>
          <w:p w14:paraId="40E38C91"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tc>
        <w:tc>
          <w:tcPr>
            <w:tcW w:w="472" w:type="pct"/>
          </w:tcPr>
          <w:p w14:paraId="74947BE7"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производственная</w:t>
            </w:r>
          </w:p>
          <w:p w14:paraId="7F6235F7"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часов</w:t>
            </w:r>
          </w:p>
          <w:p w14:paraId="75BD380B" w14:textId="77777777" w:rsidR="00A55125" w:rsidRPr="009A5E91" w:rsidRDefault="00A55125" w:rsidP="007D2766">
            <w:pPr>
              <w:spacing w:after="0" w:line="240" w:lineRule="auto"/>
              <w:jc w:val="center"/>
              <w:rPr>
                <w:rFonts w:ascii="Times New Roman" w:hAnsi="Times New Roman"/>
              </w:rPr>
            </w:pPr>
            <w:r w:rsidRPr="009A5E91">
              <w:rPr>
                <w:rFonts w:ascii="Times New Roman" w:hAnsi="Times New Roman"/>
              </w:rPr>
              <w:t>(если предусмотрена рассредоточенная практика)</w:t>
            </w:r>
          </w:p>
        </w:tc>
        <w:tc>
          <w:tcPr>
            <w:tcW w:w="391" w:type="pct"/>
            <w:vMerge/>
          </w:tcPr>
          <w:p w14:paraId="771BECD0" w14:textId="77777777" w:rsidR="00A55125" w:rsidRPr="000435EA" w:rsidRDefault="00A55125" w:rsidP="007D2766">
            <w:pPr>
              <w:spacing w:after="0" w:line="240" w:lineRule="auto"/>
              <w:rPr>
                <w:rFonts w:ascii="Times New Roman" w:hAnsi="Times New Roman"/>
                <w:sz w:val="24"/>
                <w:szCs w:val="24"/>
              </w:rPr>
            </w:pPr>
          </w:p>
        </w:tc>
      </w:tr>
      <w:tr w:rsidR="00832267" w:rsidRPr="000435EA" w14:paraId="41753DE5" w14:textId="77777777" w:rsidTr="00D53046">
        <w:tc>
          <w:tcPr>
            <w:tcW w:w="555" w:type="pct"/>
          </w:tcPr>
          <w:p w14:paraId="04D041AC" w14:textId="16080FF2" w:rsidR="00832267" w:rsidRPr="004522A5" w:rsidRDefault="00832267" w:rsidP="00832267">
            <w:pPr>
              <w:spacing w:after="0" w:line="240" w:lineRule="auto"/>
              <w:rPr>
                <w:rFonts w:ascii="Times New Roman" w:hAnsi="Times New Roman" w:cs="Times New Roman"/>
                <w:sz w:val="24"/>
                <w:szCs w:val="24"/>
              </w:rPr>
            </w:pPr>
          </w:p>
        </w:tc>
        <w:tc>
          <w:tcPr>
            <w:tcW w:w="1885" w:type="pct"/>
          </w:tcPr>
          <w:p w14:paraId="74019259" w14:textId="77777777" w:rsidR="00832267" w:rsidRDefault="006E4995" w:rsidP="00FA0F47">
            <w:pPr>
              <w:spacing w:after="0" w:line="240" w:lineRule="auto"/>
              <w:jc w:val="both"/>
              <w:rPr>
                <w:rFonts w:ascii="Times New Roman" w:hAnsi="Times New Roman"/>
                <w:bCs/>
                <w:sz w:val="24"/>
                <w:szCs w:val="24"/>
              </w:rPr>
            </w:pPr>
            <w:r w:rsidRPr="006E4995">
              <w:rPr>
                <w:rFonts w:ascii="Times New Roman" w:hAnsi="Times New Roman"/>
                <w:bCs/>
                <w:sz w:val="24"/>
                <w:szCs w:val="24"/>
              </w:rPr>
              <w:t>Раздел  ПМ. 04 Транспортировка грузов и перевозка пассажиров</w:t>
            </w:r>
          </w:p>
          <w:p w14:paraId="4474117E" w14:textId="50EFAE8C" w:rsidR="006E4995" w:rsidRPr="004522A5" w:rsidRDefault="006E4995" w:rsidP="00FA0F47">
            <w:pPr>
              <w:spacing w:after="0" w:line="240" w:lineRule="auto"/>
              <w:jc w:val="both"/>
              <w:rPr>
                <w:rFonts w:ascii="Times New Roman" w:hAnsi="Times New Roman" w:cs="Times New Roman"/>
                <w:sz w:val="24"/>
                <w:szCs w:val="24"/>
              </w:rPr>
            </w:pPr>
            <w:r w:rsidRPr="006E4995">
              <w:rPr>
                <w:rFonts w:ascii="Times New Roman" w:hAnsi="Times New Roman" w:cs="Times New Roman"/>
                <w:sz w:val="24"/>
                <w:szCs w:val="24"/>
              </w:rPr>
              <w:t>МДК 04.01 Теоретическая подготовка водителей автомобилей категорий «В» и «С»</w:t>
            </w:r>
          </w:p>
        </w:tc>
        <w:tc>
          <w:tcPr>
            <w:tcW w:w="518" w:type="pct"/>
          </w:tcPr>
          <w:p w14:paraId="33CFD67B" w14:textId="210DF3AB" w:rsidR="00832267" w:rsidRPr="00D53046" w:rsidRDefault="006E4995"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206</w:t>
            </w:r>
          </w:p>
        </w:tc>
        <w:tc>
          <w:tcPr>
            <w:tcW w:w="377" w:type="pct"/>
          </w:tcPr>
          <w:p w14:paraId="47640001" w14:textId="12374F3E" w:rsidR="00832267" w:rsidRPr="00D53046" w:rsidRDefault="006E4995"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160</w:t>
            </w:r>
          </w:p>
        </w:tc>
        <w:tc>
          <w:tcPr>
            <w:tcW w:w="424" w:type="pct"/>
          </w:tcPr>
          <w:p w14:paraId="6260FF9A" w14:textId="47C93254" w:rsidR="00832267" w:rsidRPr="004522A5" w:rsidRDefault="006E4995"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B5630C">
              <w:rPr>
                <w:rFonts w:ascii="Times New Roman" w:hAnsi="Times New Roman" w:cs="Times New Roman"/>
                <w:sz w:val="24"/>
                <w:szCs w:val="24"/>
              </w:rPr>
              <w:t>6</w:t>
            </w:r>
          </w:p>
          <w:p w14:paraId="3E3A9D99" w14:textId="77777777" w:rsidR="00832267" w:rsidRPr="004522A5" w:rsidRDefault="00832267" w:rsidP="00832267">
            <w:pPr>
              <w:spacing w:after="0" w:line="240" w:lineRule="auto"/>
              <w:rPr>
                <w:rFonts w:ascii="Times New Roman" w:hAnsi="Times New Roman" w:cs="Times New Roman"/>
                <w:sz w:val="24"/>
                <w:szCs w:val="24"/>
              </w:rPr>
            </w:pPr>
          </w:p>
        </w:tc>
        <w:tc>
          <w:tcPr>
            <w:tcW w:w="378" w:type="pct"/>
          </w:tcPr>
          <w:p w14:paraId="69BCCA93" w14:textId="665AAD75" w:rsidR="00832267" w:rsidRPr="004522A5" w:rsidRDefault="00832267" w:rsidP="00832267">
            <w:pPr>
              <w:spacing w:after="0" w:line="240" w:lineRule="auto"/>
              <w:rPr>
                <w:rFonts w:ascii="Times New Roman" w:hAnsi="Times New Roman" w:cs="Times New Roman"/>
                <w:sz w:val="24"/>
                <w:szCs w:val="24"/>
              </w:rPr>
            </w:pPr>
          </w:p>
        </w:tc>
        <w:tc>
          <w:tcPr>
            <w:tcW w:w="472" w:type="pct"/>
          </w:tcPr>
          <w:p w14:paraId="0AB45AFF" w14:textId="77777777" w:rsidR="00832267" w:rsidRPr="004522A5" w:rsidRDefault="00832267" w:rsidP="00832267">
            <w:pPr>
              <w:spacing w:after="0" w:line="240" w:lineRule="auto"/>
              <w:rPr>
                <w:rFonts w:ascii="Times New Roman" w:hAnsi="Times New Roman" w:cs="Times New Roman"/>
                <w:sz w:val="24"/>
                <w:szCs w:val="24"/>
              </w:rPr>
            </w:pPr>
            <w:r w:rsidRPr="004522A5">
              <w:rPr>
                <w:rFonts w:ascii="Times New Roman" w:hAnsi="Times New Roman" w:cs="Times New Roman"/>
                <w:sz w:val="24"/>
                <w:szCs w:val="24"/>
              </w:rPr>
              <w:t>-</w:t>
            </w:r>
          </w:p>
        </w:tc>
        <w:tc>
          <w:tcPr>
            <w:tcW w:w="391" w:type="pct"/>
          </w:tcPr>
          <w:p w14:paraId="4413AA33" w14:textId="4FDA5F3B" w:rsidR="00832267" w:rsidRPr="004522A5" w:rsidRDefault="00B5630C"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832267" w:rsidRPr="000435EA" w14:paraId="4A999817" w14:textId="77777777" w:rsidTr="00D53046">
        <w:tc>
          <w:tcPr>
            <w:tcW w:w="555" w:type="pct"/>
          </w:tcPr>
          <w:p w14:paraId="1C1D1B6B" w14:textId="77777777" w:rsidR="00832267" w:rsidRPr="004522A5" w:rsidRDefault="00832267" w:rsidP="00832267">
            <w:pPr>
              <w:spacing w:after="0" w:line="240" w:lineRule="auto"/>
              <w:rPr>
                <w:rFonts w:ascii="Times New Roman" w:hAnsi="Times New Roman" w:cs="Times New Roman"/>
                <w:i/>
                <w:sz w:val="24"/>
                <w:szCs w:val="24"/>
              </w:rPr>
            </w:pPr>
          </w:p>
        </w:tc>
        <w:tc>
          <w:tcPr>
            <w:tcW w:w="1885" w:type="pct"/>
          </w:tcPr>
          <w:p w14:paraId="23B19936" w14:textId="77777777" w:rsidR="00832267" w:rsidRPr="00D53046" w:rsidRDefault="00832267" w:rsidP="00832267">
            <w:pPr>
              <w:spacing w:after="0" w:line="240" w:lineRule="auto"/>
              <w:rPr>
                <w:rFonts w:ascii="Times New Roman" w:hAnsi="Times New Roman" w:cs="Times New Roman"/>
                <w:b/>
                <w:sz w:val="24"/>
                <w:szCs w:val="24"/>
              </w:rPr>
            </w:pPr>
            <w:r w:rsidRPr="00D53046">
              <w:rPr>
                <w:rFonts w:ascii="Times New Roman" w:hAnsi="Times New Roman" w:cs="Times New Roman"/>
                <w:b/>
                <w:sz w:val="24"/>
                <w:szCs w:val="24"/>
              </w:rPr>
              <w:t>Всего:</w:t>
            </w:r>
          </w:p>
        </w:tc>
        <w:tc>
          <w:tcPr>
            <w:tcW w:w="518" w:type="pct"/>
          </w:tcPr>
          <w:p w14:paraId="6F4F6F13" w14:textId="20C25CD9" w:rsidR="00832267" w:rsidRPr="00D53046" w:rsidRDefault="006E4995"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206</w:t>
            </w:r>
          </w:p>
        </w:tc>
        <w:tc>
          <w:tcPr>
            <w:tcW w:w="377" w:type="pct"/>
          </w:tcPr>
          <w:p w14:paraId="55653086" w14:textId="07B7B8B6" w:rsidR="00832267" w:rsidRPr="00D53046" w:rsidRDefault="006E4995"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160</w:t>
            </w:r>
          </w:p>
        </w:tc>
        <w:tc>
          <w:tcPr>
            <w:tcW w:w="424" w:type="pct"/>
          </w:tcPr>
          <w:p w14:paraId="26037201" w14:textId="24ACDE8F" w:rsidR="00832267" w:rsidRPr="00D53046" w:rsidRDefault="006E4995" w:rsidP="00832267">
            <w:pPr>
              <w:spacing w:after="0" w:line="240" w:lineRule="auto"/>
              <w:rPr>
                <w:rFonts w:ascii="Times New Roman" w:hAnsi="Times New Roman" w:cs="Times New Roman"/>
                <w:sz w:val="24"/>
                <w:szCs w:val="24"/>
              </w:rPr>
            </w:pPr>
            <w:r>
              <w:rPr>
                <w:rFonts w:ascii="Times New Roman" w:hAnsi="Times New Roman" w:cs="Times New Roman"/>
                <w:sz w:val="24"/>
                <w:szCs w:val="24"/>
              </w:rPr>
              <w:t>46</w:t>
            </w:r>
          </w:p>
        </w:tc>
        <w:tc>
          <w:tcPr>
            <w:tcW w:w="378" w:type="pct"/>
          </w:tcPr>
          <w:p w14:paraId="6D39445C" w14:textId="0F69EDB0" w:rsidR="00832267" w:rsidRPr="00D53046" w:rsidRDefault="00832267" w:rsidP="00832267">
            <w:pPr>
              <w:spacing w:after="0" w:line="240" w:lineRule="auto"/>
              <w:rPr>
                <w:rFonts w:ascii="Times New Roman" w:hAnsi="Times New Roman" w:cs="Times New Roman"/>
                <w:b/>
                <w:sz w:val="24"/>
                <w:szCs w:val="24"/>
              </w:rPr>
            </w:pPr>
          </w:p>
        </w:tc>
        <w:tc>
          <w:tcPr>
            <w:tcW w:w="472" w:type="pct"/>
          </w:tcPr>
          <w:p w14:paraId="49007FDF" w14:textId="5B70BF5B" w:rsidR="00832267" w:rsidRPr="00D53046" w:rsidRDefault="00832267" w:rsidP="00832267">
            <w:pPr>
              <w:spacing w:after="0" w:line="240" w:lineRule="auto"/>
              <w:rPr>
                <w:rFonts w:ascii="Times New Roman" w:hAnsi="Times New Roman" w:cs="Times New Roman"/>
                <w:b/>
                <w:sz w:val="24"/>
                <w:szCs w:val="24"/>
              </w:rPr>
            </w:pPr>
          </w:p>
        </w:tc>
        <w:tc>
          <w:tcPr>
            <w:tcW w:w="391" w:type="pct"/>
          </w:tcPr>
          <w:p w14:paraId="333670FE" w14:textId="0975562F" w:rsidR="00832267" w:rsidRPr="00D53046" w:rsidRDefault="00B5630C" w:rsidP="00832267">
            <w:pPr>
              <w:spacing w:after="0" w:line="240" w:lineRule="auto"/>
              <w:rPr>
                <w:rFonts w:ascii="Times New Roman" w:hAnsi="Times New Roman" w:cs="Times New Roman"/>
                <w:b/>
                <w:sz w:val="24"/>
                <w:szCs w:val="24"/>
              </w:rPr>
            </w:pPr>
            <w:r>
              <w:rPr>
                <w:rFonts w:ascii="Times New Roman" w:hAnsi="Times New Roman" w:cs="Times New Roman"/>
                <w:b/>
                <w:sz w:val="24"/>
                <w:szCs w:val="24"/>
              </w:rPr>
              <w:t>-</w:t>
            </w:r>
          </w:p>
        </w:tc>
      </w:tr>
    </w:tbl>
    <w:p w14:paraId="016C7FB4" w14:textId="77777777" w:rsidR="00A55125" w:rsidRPr="00091C4A" w:rsidRDefault="00A55125" w:rsidP="00A55125">
      <w:pPr>
        <w:rPr>
          <w:rFonts w:ascii="Times New Roman" w:hAnsi="Times New Roman"/>
          <w:b/>
          <w:i/>
        </w:rPr>
      </w:pPr>
    </w:p>
    <w:p w14:paraId="3A6BCB99" w14:textId="18B8C44C" w:rsidR="00A55125" w:rsidRDefault="00A55125" w:rsidP="00A55125">
      <w:pPr>
        <w:spacing w:after="0" w:line="240" w:lineRule="auto"/>
        <w:jc w:val="center"/>
        <w:rPr>
          <w:rFonts w:ascii="Times New Roman" w:hAnsi="Times New Roman"/>
          <w:b/>
          <w:sz w:val="28"/>
          <w:szCs w:val="28"/>
        </w:rPr>
      </w:pPr>
      <w:r>
        <w:rPr>
          <w:rFonts w:ascii="Times New Roman" w:hAnsi="Times New Roman"/>
          <w:b/>
          <w:sz w:val="24"/>
          <w:szCs w:val="24"/>
        </w:rPr>
        <w:br w:type="page"/>
      </w:r>
      <w:r w:rsidRPr="00A55125">
        <w:rPr>
          <w:rFonts w:ascii="Times New Roman" w:hAnsi="Times New Roman"/>
          <w:b/>
          <w:sz w:val="28"/>
          <w:szCs w:val="28"/>
        </w:rPr>
        <w:lastRenderedPageBreak/>
        <w:t>2.2. Тематический план и содержание профессионального модуля</w:t>
      </w:r>
    </w:p>
    <w:p w14:paraId="034F6264" w14:textId="177E5472" w:rsidR="00B5630C" w:rsidRDefault="00B5630C" w:rsidP="00A55125">
      <w:pPr>
        <w:spacing w:after="0" w:line="240" w:lineRule="auto"/>
        <w:jc w:val="center"/>
        <w:rPr>
          <w:rFonts w:ascii="Times New Roman" w:hAnsi="Times New Roman"/>
          <w:b/>
          <w:sz w:val="28"/>
          <w:szCs w:val="28"/>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7"/>
        <w:gridCol w:w="10380"/>
        <w:gridCol w:w="1550"/>
      </w:tblGrid>
      <w:tr w:rsidR="00A55125" w:rsidRPr="0060143D" w14:paraId="6C217C32" w14:textId="77777777" w:rsidTr="007D2766">
        <w:tc>
          <w:tcPr>
            <w:tcW w:w="944" w:type="pct"/>
          </w:tcPr>
          <w:p w14:paraId="2BE61FE0" w14:textId="77777777" w:rsidR="00A55125" w:rsidRPr="0060143D" w:rsidRDefault="00A55125" w:rsidP="007D2766">
            <w:pPr>
              <w:spacing w:after="0" w:line="240" w:lineRule="auto"/>
              <w:rPr>
                <w:rFonts w:ascii="Times New Roman" w:hAnsi="Times New Roman"/>
                <w:b/>
                <w:sz w:val="24"/>
                <w:szCs w:val="24"/>
              </w:rPr>
            </w:pPr>
            <w:r w:rsidRPr="0060143D">
              <w:rPr>
                <w:rFonts w:ascii="Times New Roman" w:hAnsi="Times New Roman"/>
                <w:b/>
                <w:bCs/>
                <w:sz w:val="24"/>
                <w:szCs w:val="24"/>
              </w:rPr>
              <w:t xml:space="preserve">Наименование разделов и тем профессионального модуля (ПМ), междисциплинарных курсов (МДК) </w:t>
            </w:r>
          </w:p>
        </w:tc>
        <w:tc>
          <w:tcPr>
            <w:tcW w:w="3529" w:type="pct"/>
          </w:tcPr>
          <w:p w14:paraId="3661AB98" w14:textId="77777777" w:rsidR="00A55125" w:rsidRDefault="00A55125" w:rsidP="007D2766">
            <w:pPr>
              <w:spacing w:after="0" w:line="240" w:lineRule="auto"/>
              <w:jc w:val="center"/>
              <w:rPr>
                <w:rFonts w:ascii="Times New Roman" w:hAnsi="Times New Roman"/>
                <w:b/>
                <w:bCs/>
                <w:sz w:val="24"/>
                <w:szCs w:val="24"/>
              </w:rPr>
            </w:pPr>
            <w:r w:rsidRPr="0060143D">
              <w:rPr>
                <w:rFonts w:ascii="Times New Roman" w:hAnsi="Times New Roman"/>
                <w:b/>
                <w:bCs/>
                <w:sz w:val="24"/>
                <w:szCs w:val="24"/>
              </w:rPr>
              <w:t>Содержание учебного материала,</w:t>
            </w:r>
            <w:r w:rsidR="00883529">
              <w:rPr>
                <w:rFonts w:ascii="Times New Roman" w:hAnsi="Times New Roman"/>
                <w:b/>
                <w:bCs/>
                <w:sz w:val="24"/>
                <w:szCs w:val="24"/>
              </w:rPr>
              <w:t xml:space="preserve"> </w:t>
            </w:r>
            <w:r w:rsidRPr="0060143D">
              <w:rPr>
                <w:rFonts w:ascii="Times New Roman" w:hAnsi="Times New Roman"/>
                <w:b/>
                <w:bCs/>
                <w:sz w:val="24"/>
                <w:szCs w:val="24"/>
              </w:rPr>
              <w:t xml:space="preserve">лабораторные работы и практические занятия, </w:t>
            </w:r>
          </w:p>
          <w:p w14:paraId="5C00AA2D" w14:textId="77777777" w:rsidR="00A55125" w:rsidRDefault="00A55125" w:rsidP="007D2766">
            <w:pPr>
              <w:spacing w:after="0" w:line="240" w:lineRule="auto"/>
              <w:jc w:val="center"/>
              <w:rPr>
                <w:rFonts w:ascii="Times New Roman" w:hAnsi="Times New Roman"/>
                <w:b/>
                <w:bCs/>
                <w:sz w:val="24"/>
                <w:szCs w:val="24"/>
              </w:rPr>
            </w:pPr>
            <w:r w:rsidRPr="0060143D">
              <w:rPr>
                <w:rFonts w:ascii="Times New Roman" w:hAnsi="Times New Roman"/>
                <w:b/>
                <w:bCs/>
                <w:sz w:val="24"/>
                <w:szCs w:val="24"/>
              </w:rPr>
              <w:t>самостоятельная учебная работа обучающих</w:t>
            </w:r>
            <w:r>
              <w:rPr>
                <w:rFonts w:ascii="Times New Roman" w:hAnsi="Times New Roman"/>
                <w:b/>
                <w:bCs/>
                <w:sz w:val="24"/>
                <w:szCs w:val="24"/>
              </w:rPr>
              <w:t>ся</w:t>
            </w:r>
          </w:p>
          <w:p w14:paraId="208D76E3" w14:textId="77777777" w:rsidR="00A55125" w:rsidRPr="0060143D" w:rsidRDefault="00A55125" w:rsidP="007D2766">
            <w:pPr>
              <w:spacing w:after="0" w:line="240" w:lineRule="auto"/>
              <w:rPr>
                <w:rFonts w:ascii="Times New Roman" w:hAnsi="Times New Roman"/>
                <w:b/>
                <w:sz w:val="24"/>
                <w:szCs w:val="24"/>
              </w:rPr>
            </w:pPr>
          </w:p>
        </w:tc>
        <w:tc>
          <w:tcPr>
            <w:tcW w:w="527" w:type="pct"/>
            <w:vAlign w:val="center"/>
          </w:tcPr>
          <w:p w14:paraId="6E16A393" w14:textId="77777777" w:rsidR="00A55125" w:rsidRDefault="00A55125" w:rsidP="007D2766">
            <w:pPr>
              <w:spacing w:after="0" w:line="240" w:lineRule="auto"/>
              <w:rPr>
                <w:rFonts w:ascii="Times New Roman" w:hAnsi="Times New Roman"/>
                <w:b/>
                <w:bCs/>
                <w:sz w:val="24"/>
                <w:szCs w:val="24"/>
              </w:rPr>
            </w:pPr>
            <w:r w:rsidRPr="0060143D">
              <w:rPr>
                <w:rFonts w:ascii="Times New Roman" w:hAnsi="Times New Roman"/>
                <w:b/>
                <w:bCs/>
                <w:sz w:val="24"/>
                <w:szCs w:val="24"/>
              </w:rPr>
              <w:t>Объем</w:t>
            </w:r>
          </w:p>
          <w:p w14:paraId="758E38AF" w14:textId="77777777" w:rsidR="00A55125" w:rsidRPr="0060143D" w:rsidRDefault="00A55125" w:rsidP="007D2766">
            <w:pPr>
              <w:spacing w:after="0" w:line="240" w:lineRule="auto"/>
              <w:rPr>
                <w:rFonts w:ascii="Times New Roman" w:hAnsi="Times New Roman"/>
                <w:b/>
                <w:bCs/>
                <w:sz w:val="24"/>
                <w:szCs w:val="24"/>
              </w:rPr>
            </w:pPr>
            <w:r w:rsidRPr="0060143D">
              <w:rPr>
                <w:rFonts w:ascii="Times New Roman" w:hAnsi="Times New Roman"/>
                <w:b/>
                <w:bCs/>
                <w:sz w:val="24"/>
                <w:szCs w:val="24"/>
              </w:rPr>
              <w:t>часов</w:t>
            </w:r>
          </w:p>
        </w:tc>
      </w:tr>
      <w:tr w:rsidR="00A55125" w:rsidRPr="0060143D" w14:paraId="299DE279" w14:textId="77777777" w:rsidTr="007D2766">
        <w:tc>
          <w:tcPr>
            <w:tcW w:w="4473" w:type="pct"/>
            <w:gridSpan w:val="2"/>
          </w:tcPr>
          <w:p w14:paraId="2A63D2FD" w14:textId="31114C08" w:rsidR="00A55125" w:rsidRPr="0060143D" w:rsidRDefault="006E4995" w:rsidP="00B5630C">
            <w:pPr>
              <w:spacing w:after="0" w:line="240" w:lineRule="auto"/>
              <w:rPr>
                <w:rFonts w:ascii="Times New Roman" w:hAnsi="Times New Roman"/>
                <w:b/>
                <w:i/>
                <w:sz w:val="24"/>
                <w:szCs w:val="24"/>
              </w:rPr>
            </w:pPr>
            <w:r w:rsidRPr="006E4995">
              <w:rPr>
                <w:rFonts w:ascii="Times New Roman" w:hAnsi="Times New Roman"/>
                <w:b/>
                <w:bCs/>
                <w:sz w:val="24"/>
                <w:szCs w:val="24"/>
              </w:rPr>
              <w:t>МДК 04.01 Теоретическая подготовка водителей автомобилей категорий «В» и «С»</w:t>
            </w:r>
          </w:p>
        </w:tc>
        <w:tc>
          <w:tcPr>
            <w:tcW w:w="527" w:type="pct"/>
          </w:tcPr>
          <w:p w14:paraId="52A1F0C0" w14:textId="4E6A87AA" w:rsidR="00A55125" w:rsidRPr="0060143D" w:rsidRDefault="006E4995" w:rsidP="00A40885">
            <w:pPr>
              <w:spacing w:after="0" w:line="240" w:lineRule="auto"/>
              <w:jc w:val="center"/>
              <w:rPr>
                <w:rFonts w:ascii="Times New Roman" w:hAnsi="Times New Roman"/>
                <w:b/>
                <w:sz w:val="24"/>
                <w:szCs w:val="24"/>
              </w:rPr>
            </w:pPr>
            <w:r>
              <w:rPr>
                <w:rFonts w:ascii="Times New Roman" w:hAnsi="Times New Roman"/>
                <w:b/>
                <w:sz w:val="24"/>
                <w:szCs w:val="24"/>
              </w:rPr>
              <w:t>206</w:t>
            </w:r>
          </w:p>
        </w:tc>
      </w:tr>
      <w:tr w:rsidR="00A268C0" w:rsidRPr="0060143D" w14:paraId="4AC724EA" w14:textId="77777777" w:rsidTr="007D2766">
        <w:tc>
          <w:tcPr>
            <w:tcW w:w="944" w:type="pct"/>
            <w:vMerge w:val="restart"/>
          </w:tcPr>
          <w:p w14:paraId="5D0434A5" w14:textId="6330958D" w:rsidR="00A268C0" w:rsidRPr="0060143D" w:rsidRDefault="00A268C0" w:rsidP="00B5630C">
            <w:pPr>
              <w:spacing w:after="0" w:line="240" w:lineRule="auto"/>
              <w:rPr>
                <w:rFonts w:ascii="Times New Roman" w:hAnsi="Times New Roman"/>
                <w:b/>
                <w:bCs/>
                <w:i/>
                <w:sz w:val="24"/>
                <w:szCs w:val="24"/>
              </w:rPr>
            </w:pPr>
            <w:r w:rsidRPr="006E4995">
              <w:rPr>
                <w:rFonts w:ascii="Times New Roman" w:hAnsi="Times New Roman"/>
                <w:bCs/>
                <w:sz w:val="24"/>
                <w:szCs w:val="24"/>
              </w:rPr>
              <w:t>Тема 1.1. Правила дорожного движения</w:t>
            </w:r>
          </w:p>
        </w:tc>
        <w:tc>
          <w:tcPr>
            <w:tcW w:w="3529" w:type="pct"/>
          </w:tcPr>
          <w:p w14:paraId="05648AF7" w14:textId="77777777" w:rsidR="00A268C0" w:rsidRPr="0060143D" w:rsidRDefault="00A268C0" w:rsidP="007D2766">
            <w:pPr>
              <w:spacing w:after="0" w:line="240" w:lineRule="auto"/>
              <w:rPr>
                <w:rFonts w:ascii="Times New Roman" w:hAnsi="Times New Roman"/>
                <w:sz w:val="24"/>
                <w:szCs w:val="24"/>
              </w:rPr>
            </w:pPr>
            <w:r w:rsidRPr="0060143D">
              <w:rPr>
                <w:rFonts w:ascii="Times New Roman" w:hAnsi="Times New Roman"/>
                <w:bCs/>
                <w:sz w:val="24"/>
                <w:szCs w:val="24"/>
              </w:rPr>
              <w:t xml:space="preserve">Содержание </w:t>
            </w:r>
          </w:p>
        </w:tc>
        <w:tc>
          <w:tcPr>
            <w:tcW w:w="527" w:type="pct"/>
            <w:vMerge w:val="restart"/>
          </w:tcPr>
          <w:p w14:paraId="7D33E438" w14:textId="58B5EA5E" w:rsidR="00A268C0" w:rsidRPr="00DC345A" w:rsidRDefault="00974800" w:rsidP="00A55125">
            <w:pPr>
              <w:spacing w:after="0" w:line="240" w:lineRule="auto"/>
              <w:jc w:val="center"/>
              <w:rPr>
                <w:rFonts w:ascii="Times New Roman" w:hAnsi="Times New Roman"/>
                <w:bCs/>
                <w:sz w:val="24"/>
                <w:szCs w:val="24"/>
              </w:rPr>
            </w:pPr>
            <w:r>
              <w:rPr>
                <w:rFonts w:ascii="Times New Roman" w:hAnsi="Times New Roman"/>
                <w:bCs/>
                <w:sz w:val="24"/>
                <w:szCs w:val="24"/>
              </w:rPr>
              <w:t>56</w:t>
            </w:r>
          </w:p>
        </w:tc>
      </w:tr>
      <w:tr w:rsidR="00A268C0" w:rsidRPr="0060143D" w14:paraId="06E9B286" w14:textId="77777777" w:rsidTr="007D2766">
        <w:tc>
          <w:tcPr>
            <w:tcW w:w="944" w:type="pct"/>
            <w:vMerge/>
          </w:tcPr>
          <w:p w14:paraId="54E0067D" w14:textId="77777777" w:rsidR="00A268C0" w:rsidRPr="0060143D" w:rsidRDefault="00A268C0" w:rsidP="007D2766">
            <w:pPr>
              <w:spacing w:after="0" w:line="240" w:lineRule="auto"/>
              <w:rPr>
                <w:rFonts w:ascii="Times New Roman" w:hAnsi="Times New Roman"/>
                <w:b/>
                <w:bCs/>
                <w:i/>
                <w:sz w:val="24"/>
                <w:szCs w:val="24"/>
              </w:rPr>
            </w:pPr>
          </w:p>
        </w:tc>
        <w:tc>
          <w:tcPr>
            <w:tcW w:w="3529" w:type="pct"/>
          </w:tcPr>
          <w:p w14:paraId="5306D2FE" w14:textId="77777777" w:rsidR="00A268C0" w:rsidRPr="006E4995" w:rsidRDefault="00A268C0" w:rsidP="006E4995">
            <w:pPr>
              <w:spacing w:after="0" w:line="240" w:lineRule="auto"/>
              <w:jc w:val="both"/>
              <w:rPr>
                <w:rFonts w:ascii="Times New Roman" w:hAnsi="Times New Roman"/>
                <w:sz w:val="24"/>
                <w:szCs w:val="24"/>
              </w:rPr>
            </w:pPr>
            <w:r w:rsidRPr="006E4995">
              <w:rPr>
                <w:rFonts w:ascii="Times New Roman" w:hAnsi="Times New Roman"/>
                <w:sz w:val="24"/>
                <w:szCs w:val="24"/>
              </w:rPr>
              <w:t>Введение. Обзор законодательных актов.</w:t>
            </w:r>
          </w:p>
          <w:p w14:paraId="3165CF50" w14:textId="47D93A68" w:rsidR="00A268C0" w:rsidRPr="0060143D" w:rsidRDefault="00A268C0" w:rsidP="006E4995">
            <w:pPr>
              <w:spacing w:after="0" w:line="240" w:lineRule="auto"/>
              <w:jc w:val="both"/>
              <w:rPr>
                <w:rFonts w:ascii="Times New Roman" w:hAnsi="Times New Roman"/>
                <w:sz w:val="24"/>
                <w:szCs w:val="24"/>
              </w:rPr>
            </w:pPr>
            <w:r w:rsidRPr="006E4995">
              <w:rPr>
                <w:rFonts w:ascii="Times New Roman" w:hAnsi="Times New Roman"/>
                <w:sz w:val="24"/>
                <w:szCs w:val="24"/>
              </w:rPr>
              <w:t>Закон о безопасности дорожного движения, Правила дорожного движения, Кодекс об административных правонарушениях, Уголовный кодекс, Гражданский кодекс, Закон об охране окружающей среды, Закон об обязательном страховании гражданской ответственности (ОСАГО).</w:t>
            </w:r>
          </w:p>
        </w:tc>
        <w:tc>
          <w:tcPr>
            <w:tcW w:w="527" w:type="pct"/>
            <w:vMerge/>
          </w:tcPr>
          <w:p w14:paraId="29CF0B1A" w14:textId="77777777" w:rsidR="00A268C0" w:rsidRPr="00DC345A" w:rsidRDefault="00A268C0" w:rsidP="00A55125">
            <w:pPr>
              <w:spacing w:after="0" w:line="240" w:lineRule="auto"/>
              <w:jc w:val="center"/>
              <w:rPr>
                <w:rFonts w:ascii="Times New Roman" w:hAnsi="Times New Roman"/>
                <w:bCs/>
                <w:sz w:val="24"/>
                <w:szCs w:val="24"/>
              </w:rPr>
            </w:pPr>
          </w:p>
        </w:tc>
      </w:tr>
      <w:tr w:rsidR="00A268C0" w:rsidRPr="0060143D" w14:paraId="05B3F25E" w14:textId="77777777" w:rsidTr="007D2766">
        <w:tc>
          <w:tcPr>
            <w:tcW w:w="944" w:type="pct"/>
            <w:vMerge/>
          </w:tcPr>
          <w:p w14:paraId="4E727C7F" w14:textId="77777777" w:rsidR="00A268C0" w:rsidRPr="0060143D" w:rsidRDefault="00A268C0" w:rsidP="007D2766">
            <w:pPr>
              <w:spacing w:after="0" w:line="240" w:lineRule="auto"/>
              <w:rPr>
                <w:rFonts w:ascii="Times New Roman" w:hAnsi="Times New Roman"/>
                <w:b/>
                <w:bCs/>
                <w:i/>
                <w:sz w:val="24"/>
                <w:szCs w:val="24"/>
              </w:rPr>
            </w:pPr>
          </w:p>
        </w:tc>
        <w:tc>
          <w:tcPr>
            <w:tcW w:w="3529" w:type="pct"/>
          </w:tcPr>
          <w:p w14:paraId="51C36729" w14:textId="77777777" w:rsidR="00A268C0" w:rsidRPr="006E4995" w:rsidRDefault="00A268C0" w:rsidP="006E4995">
            <w:pPr>
              <w:spacing w:after="0" w:line="240" w:lineRule="auto"/>
              <w:jc w:val="both"/>
              <w:rPr>
                <w:rFonts w:ascii="Times New Roman" w:hAnsi="Times New Roman"/>
                <w:sz w:val="24"/>
                <w:szCs w:val="24"/>
              </w:rPr>
            </w:pPr>
            <w:r w:rsidRPr="006E4995">
              <w:rPr>
                <w:rFonts w:ascii="Times New Roman" w:hAnsi="Times New Roman"/>
                <w:sz w:val="24"/>
                <w:szCs w:val="24"/>
              </w:rPr>
              <w:t>Общие положения. Основные понятия и термины. Обязанности водителей, пешеходов и пассажиров.</w:t>
            </w:r>
          </w:p>
          <w:p w14:paraId="191EE85C" w14:textId="50596DDB" w:rsidR="00A268C0" w:rsidRPr="0060143D" w:rsidRDefault="00A268C0" w:rsidP="006E4995">
            <w:pPr>
              <w:spacing w:after="0" w:line="240" w:lineRule="auto"/>
              <w:jc w:val="both"/>
              <w:rPr>
                <w:rFonts w:ascii="Times New Roman" w:hAnsi="Times New Roman"/>
                <w:sz w:val="24"/>
                <w:szCs w:val="24"/>
              </w:rPr>
            </w:pPr>
            <w:r w:rsidRPr="006E4995">
              <w:rPr>
                <w:rFonts w:ascii="Times New Roman" w:hAnsi="Times New Roman"/>
                <w:sz w:val="24"/>
                <w:szCs w:val="24"/>
              </w:rPr>
              <w:t>Значение Правил в обеспечении порядка и безопасности дорожного движения. Общая структура Правил. Основные понятия и термины, содержащиеся в Правилах. Обязанности участников дорожного движения. Порядок ввода ограничений в дорожном движении. Документы, которые водитель механического транспортного средства обязан иметь при себе и передавать для проверки сотрудникам милиции. Порядок предоставления транспортных средств должностным лицам.  Права и обязанности водителей транспортных средств, движущихся с включенным проблесковым маячком синего цвета и специальным звуковым сигналом. Обязанности других водителей по обеспечению безопасности движения специальных транспортных средств. Обязанности водителей, причастных к дорожно-транспортному происшествию. Обязанности пешеходов и пассажиров по обеспечению безопасности дорожного движения.</w:t>
            </w:r>
          </w:p>
        </w:tc>
        <w:tc>
          <w:tcPr>
            <w:tcW w:w="527" w:type="pct"/>
            <w:vMerge/>
          </w:tcPr>
          <w:p w14:paraId="51C4CB31" w14:textId="77777777" w:rsidR="00A268C0" w:rsidRPr="00DC345A" w:rsidRDefault="00A268C0" w:rsidP="00A55125">
            <w:pPr>
              <w:spacing w:after="0" w:line="240" w:lineRule="auto"/>
              <w:jc w:val="center"/>
              <w:rPr>
                <w:rFonts w:ascii="Times New Roman" w:hAnsi="Times New Roman"/>
                <w:bCs/>
                <w:sz w:val="24"/>
                <w:szCs w:val="24"/>
              </w:rPr>
            </w:pPr>
          </w:p>
        </w:tc>
      </w:tr>
      <w:tr w:rsidR="00A268C0" w:rsidRPr="0060143D" w14:paraId="6B9AF091" w14:textId="77777777" w:rsidTr="007D2766">
        <w:tc>
          <w:tcPr>
            <w:tcW w:w="944" w:type="pct"/>
            <w:vMerge/>
          </w:tcPr>
          <w:p w14:paraId="1C697B79" w14:textId="77777777" w:rsidR="00A268C0" w:rsidRPr="0060143D" w:rsidRDefault="00A268C0" w:rsidP="007D2766">
            <w:pPr>
              <w:spacing w:after="0" w:line="240" w:lineRule="auto"/>
              <w:rPr>
                <w:rFonts w:ascii="Times New Roman" w:hAnsi="Times New Roman"/>
                <w:b/>
                <w:bCs/>
                <w:i/>
                <w:sz w:val="24"/>
                <w:szCs w:val="24"/>
              </w:rPr>
            </w:pPr>
          </w:p>
        </w:tc>
        <w:tc>
          <w:tcPr>
            <w:tcW w:w="3529" w:type="pct"/>
          </w:tcPr>
          <w:p w14:paraId="22FD14BF"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Дорожные знаки.</w:t>
            </w:r>
          </w:p>
          <w:p w14:paraId="6211BB20"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Значение дорожных знаков в общей системе организации дорожного движения. Классификация дорожных знаков. Требования к расстановке знаков. Дублирующие, повторные и временные знаки.</w:t>
            </w:r>
          </w:p>
          <w:p w14:paraId="5D44AF5D"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Предупреждающие знаки. Назначение. Общий признак предупреждения. Правила установки предупреждающих знаков. Название и назначение каждого знака. Действия водителя при приближении к опасному участку дороги, обозначенному соответствующим предупреждающим знаком.</w:t>
            </w:r>
          </w:p>
          <w:p w14:paraId="2F085C7A"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 xml:space="preserve">Знаки приоритета. Назначение. Название и место установки каждого знака. Действия водителей в соответствии с требованиями знаков приоритета. </w:t>
            </w:r>
          </w:p>
          <w:p w14:paraId="6ED0780E"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lastRenderedPageBreak/>
              <w:t>Запрещающие знаки. Назначение. Общий признак запрещения. Название, назначение и место установки каждого знака. Действия водителей в соответствии с требованиями запрещающих знаков. Исключения. Права водителей с ограниченными физическими возможностями и водителей, перевозящих таких лиц. Зона действия запрещающих знаков.</w:t>
            </w:r>
          </w:p>
          <w:p w14:paraId="4E9A92B8"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 xml:space="preserve">Предписывающие знаки. Назначение. Общий признак предписания. Название, назначение и место установки каждого знака. Действия водителей в соответствии с требованиями предписывающих знаков. Исключения. </w:t>
            </w:r>
          </w:p>
          <w:p w14:paraId="1AFB6A66"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 xml:space="preserve">Знаки особых предписаний. Назначение, общие признаки.  Название, назначение и место установки каждого знака. </w:t>
            </w:r>
          </w:p>
          <w:p w14:paraId="3A2D7E75"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 xml:space="preserve">Информационные знаки. Назначение. Общие признаки знаков. Название, назначение и место установки каждого знака. Действия водителей в соответствии с требованиями знаков, которые вводят определенные режимы движения. </w:t>
            </w:r>
          </w:p>
          <w:p w14:paraId="7E591934"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 xml:space="preserve">Знаки сервиса. Назначение. Название и место установки. </w:t>
            </w:r>
          </w:p>
          <w:p w14:paraId="15B27F44" w14:textId="3B28E3C4" w:rsidR="00A268C0" w:rsidRPr="006E4995"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Знаки дополнительной информации (таблички). Назначение. Название и размещение каждого знака.</w:t>
            </w:r>
          </w:p>
        </w:tc>
        <w:tc>
          <w:tcPr>
            <w:tcW w:w="527" w:type="pct"/>
          </w:tcPr>
          <w:p w14:paraId="7BC910EB" w14:textId="005F4DD1" w:rsidR="00A268C0" w:rsidRPr="00DC345A" w:rsidRDefault="00974800" w:rsidP="00A55125">
            <w:pPr>
              <w:spacing w:after="0" w:line="240" w:lineRule="auto"/>
              <w:jc w:val="center"/>
              <w:rPr>
                <w:rFonts w:ascii="Times New Roman" w:hAnsi="Times New Roman"/>
                <w:bCs/>
                <w:sz w:val="24"/>
                <w:szCs w:val="24"/>
              </w:rPr>
            </w:pPr>
            <w:r>
              <w:rPr>
                <w:rFonts w:ascii="Times New Roman" w:hAnsi="Times New Roman"/>
                <w:bCs/>
                <w:sz w:val="24"/>
                <w:szCs w:val="24"/>
              </w:rPr>
              <w:lastRenderedPageBreak/>
              <w:t>20</w:t>
            </w:r>
          </w:p>
        </w:tc>
      </w:tr>
      <w:tr w:rsidR="00A268C0" w:rsidRPr="0060143D" w14:paraId="1E180D0E" w14:textId="77777777" w:rsidTr="007D2766">
        <w:tc>
          <w:tcPr>
            <w:tcW w:w="944" w:type="pct"/>
            <w:vMerge/>
          </w:tcPr>
          <w:p w14:paraId="5935C651" w14:textId="77777777" w:rsidR="00A268C0" w:rsidRPr="0060143D" w:rsidRDefault="00A268C0" w:rsidP="007D2766">
            <w:pPr>
              <w:spacing w:after="0" w:line="240" w:lineRule="auto"/>
              <w:rPr>
                <w:rFonts w:ascii="Times New Roman" w:hAnsi="Times New Roman"/>
                <w:b/>
                <w:bCs/>
                <w:i/>
                <w:sz w:val="24"/>
                <w:szCs w:val="24"/>
              </w:rPr>
            </w:pPr>
          </w:p>
        </w:tc>
        <w:tc>
          <w:tcPr>
            <w:tcW w:w="3529" w:type="pct"/>
          </w:tcPr>
          <w:p w14:paraId="41691F93"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Дорожная разметка и ее характеристики.</w:t>
            </w:r>
          </w:p>
          <w:p w14:paraId="78ED28F5"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Значение разметки в общей организации дорожного движения, классификация разметки.</w:t>
            </w:r>
          </w:p>
          <w:p w14:paraId="3D49480C"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w:t>
            </w:r>
          </w:p>
          <w:p w14:paraId="7F060004" w14:textId="3F5DD6BE" w:rsidR="00A268C0" w:rsidRPr="006E4995"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Вертикальная разметка. Назначение. Цвет и условия применения каждого вида вертикальной разметки.</w:t>
            </w:r>
          </w:p>
        </w:tc>
        <w:tc>
          <w:tcPr>
            <w:tcW w:w="527" w:type="pct"/>
          </w:tcPr>
          <w:p w14:paraId="243B9D8E" w14:textId="6338F4E2" w:rsidR="00A268C0" w:rsidRPr="00DC345A" w:rsidRDefault="00974800" w:rsidP="00A55125">
            <w:pPr>
              <w:spacing w:after="0" w:line="240" w:lineRule="auto"/>
              <w:jc w:val="center"/>
              <w:rPr>
                <w:rFonts w:ascii="Times New Roman" w:hAnsi="Times New Roman"/>
                <w:bCs/>
                <w:sz w:val="24"/>
                <w:szCs w:val="24"/>
              </w:rPr>
            </w:pPr>
            <w:r>
              <w:rPr>
                <w:rFonts w:ascii="Times New Roman" w:hAnsi="Times New Roman"/>
                <w:bCs/>
                <w:sz w:val="24"/>
                <w:szCs w:val="24"/>
              </w:rPr>
              <w:t>6</w:t>
            </w:r>
          </w:p>
        </w:tc>
      </w:tr>
      <w:tr w:rsidR="00A268C0" w:rsidRPr="0060143D" w14:paraId="65C3D51E" w14:textId="77777777" w:rsidTr="007D2766">
        <w:tc>
          <w:tcPr>
            <w:tcW w:w="944" w:type="pct"/>
            <w:vMerge/>
          </w:tcPr>
          <w:p w14:paraId="26AC59C7" w14:textId="77777777" w:rsidR="00A268C0" w:rsidRPr="0060143D" w:rsidRDefault="00A268C0" w:rsidP="007D2766">
            <w:pPr>
              <w:spacing w:after="0" w:line="240" w:lineRule="auto"/>
              <w:rPr>
                <w:rFonts w:ascii="Times New Roman" w:hAnsi="Times New Roman"/>
                <w:b/>
                <w:bCs/>
                <w:i/>
                <w:sz w:val="24"/>
                <w:szCs w:val="24"/>
              </w:rPr>
            </w:pPr>
          </w:p>
        </w:tc>
        <w:tc>
          <w:tcPr>
            <w:tcW w:w="3529" w:type="pct"/>
          </w:tcPr>
          <w:p w14:paraId="734620BE"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Техническое состояние и оборудование транспортных средств.</w:t>
            </w:r>
          </w:p>
          <w:p w14:paraId="646304B2"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Общие требования. Условия, при которых запрещена эксплуатация транспортных средств.</w:t>
            </w:r>
          </w:p>
          <w:p w14:paraId="45B7FB41"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Неисправности, при возникновении которых водитель должен принять меры к их устранению, а если это невозможно – следовать к месту стоянки или ремонта с соблюдением необходимых мер предосторожности. Неисправности, при которых запрещено дальнейшее движение. Опасные последствия эксплуатации транспортного средства с неисправностями, угрожающими безопасности дорожного движения.</w:t>
            </w:r>
          </w:p>
          <w:p w14:paraId="3E2EB73E"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Государственные регистрационные знаки, опознавательные знаки, предупредительные надписи и обозначения.</w:t>
            </w:r>
          </w:p>
          <w:p w14:paraId="3CFCE975" w14:textId="21389C11"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Требования к оборудованию транспортных средств государственными регистрационными знаками и обозначениями.</w:t>
            </w:r>
          </w:p>
        </w:tc>
        <w:tc>
          <w:tcPr>
            <w:tcW w:w="527" w:type="pct"/>
          </w:tcPr>
          <w:p w14:paraId="4D94EFE4" w14:textId="1B177785" w:rsidR="00A268C0" w:rsidRPr="00DC345A" w:rsidRDefault="00974800" w:rsidP="00A55125">
            <w:pPr>
              <w:spacing w:after="0" w:line="240" w:lineRule="auto"/>
              <w:jc w:val="center"/>
              <w:rPr>
                <w:rFonts w:ascii="Times New Roman" w:hAnsi="Times New Roman"/>
                <w:bCs/>
                <w:sz w:val="24"/>
                <w:szCs w:val="24"/>
              </w:rPr>
            </w:pPr>
            <w:r>
              <w:rPr>
                <w:rFonts w:ascii="Times New Roman" w:hAnsi="Times New Roman"/>
                <w:bCs/>
                <w:sz w:val="24"/>
                <w:szCs w:val="24"/>
              </w:rPr>
              <w:t>6</w:t>
            </w:r>
          </w:p>
        </w:tc>
      </w:tr>
      <w:tr w:rsidR="00A268C0" w:rsidRPr="0060143D" w14:paraId="47149A2F" w14:textId="77777777" w:rsidTr="007D2766">
        <w:tc>
          <w:tcPr>
            <w:tcW w:w="944" w:type="pct"/>
            <w:vMerge/>
          </w:tcPr>
          <w:p w14:paraId="23BB6EAA" w14:textId="77777777" w:rsidR="00A268C0" w:rsidRPr="0060143D" w:rsidRDefault="00A268C0" w:rsidP="007D2766">
            <w:pPr>
              <w:spacing w:after="0" w:line="240" w:lineRule="auto"/>
              <w:rPr>
                <w:rFonts w:ascii="Times New Roman" w:hAnsi="Times New Roman"/>
                <w:b/>
                <w:bCs/>
                <w:i/>
                <w:sz w:val="24"/>
                <w:szCs w:val="24"/>
              </w:rPr>
            </w:pPr>
          </w:p>
        </w:tc>
        <w:tc>
          <w:tcPr>
            <w:tcW w:w="3529" w:type="pct"/>
          </w:tcPr>
          <w:p w14:paraId="2875B7B1" w14:textId="77777777" w:rsidR="00A268C0" w:rsidRDefault="00A268C0" w:rsidP="00A268C0">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p>
          <w:p w14:paraId="5D19D364"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Выполнение требований дорожных знаков в смоделированной дорожно-транспортной ситуации.</w:t>
            </w:r>
          </w:p>
          <w:p w14:paraId="42CF87F5"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lastRenderedPageBreak/>
              <w:t>Решение комплексных задач. Разбор типичных дорожно-транспортных ситуаций с использованием технических средств обучения, макетов, стендов и т.д. Формирование умений руководствоваться дорожными знаками.</w:t>
            </w:r>
          </w:p>
          <w:p w14:paraId="2E9F99AC"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Выполнение требований дорожной разметки в смоделированной дорожно-транспортной ситуации.</w:t>
            </w:r>
          </w:p>
          <w:p w14:paraId="3BD722E4"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 Формирование умений руководствоваться дорожной разметкой.</w:t>
            </w:r>
          </w:p>
          <w:p w14:paraId="476262A3"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Выполнение требований регулировщика в смоделированной дорожно-транспортной ситуации.</w:t>
            </w:r>
          </w:p>
          <w:p w14:paraId="246EF0F1"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p w14:paraId="4F1E0C57"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 xml:space="preserve">Формирование умений правильно руководствоваться сигналами регулирования, ориентироваться, оценивать ситуацию и прогнозировать ее развитие. </w:t>
            </w:r>
          </w:p>
          <w:p w14:paraId="4ECC47B0"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Маневрирование и расположение транспортного средства на проезжей части в смоделированной дорожно-транспортной ситуации.</w:t>
            </w:r>
          </w:p>
          <w:p w14:paraId="0DE6FBDD"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p w14:paraId="7159075A"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Выработка навыков подачи предупредительных сигналов рукой.</w:t>
            </w:r>
          </w:p>
          <w:p w14:paraId="7F7BFF21"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Обгон, встречный разъезд, остановка и стоянка транспортных средств в смоделированной дорожно-транспортной ситуации.</w:t>
            </w:r>
          </w:p>
          <w:p w14:paraId="52F78382"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p w14:paraId="7C7CE911"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Проезд перекрестков в смоделированной дорожно-транспортной ситуации.</w:t>
            </w:r>
          </w:p>
          <w:p w14:paraId="5F061F05"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p w14:paraId="08E0E7C0"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Проезд пешеходных переходов, остановок маршрутных транспортных средств и железнодорожных переездов в смоделированной дорожно-транспортной ситуации.</w:t>
            </w:r>
          </w:p>
          <w:p w14:paraId="689139B6" w14:textId="37275790"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527" w:type="pct"/>
          </w:tcPr>
          <w:p w14:paraId="265FDFAC" w14:textId="2F3BC908" w:rsidR="00A268C0" w:rsidRPr="00DC345A" w:rsidRDefault="00974800" w:rsidP="00A55125">
            <w:pPr>
              <w:spacing w:after="0" w:line="240" w:lineRule="auto"/>
              <w:jc w:val="center"/>
              <w:rPr>
                <w:rFonts w:ascii="Times New Roman" w:hAnsi="Times New Roman"/>
                <w:bCs/>
                <w:sz w:val="24"/>
                <w:szCs w:val="24"/>
              </w:rPr>
            </w:pPr>
            <w:r>
              <w:rPr>
                <w:rFonts w:ascii="Times New Roman" w:hAnsi="Times New Roman"/>
                <w:bCs/>
                <w:sz w:val="24"/>
                <w:szCs w:val="24"/>
              </w:rPr>
              <w:lastRenderedPageBreak/>
              <w:t>46</w:t>
            </w:r>
          </w:p>
        </w:tc>
      </w:tr>
      <w:tr w:rsidR="0027085A" w:rsidRPr="00DD2C5E" w14:paraId="623B060E" w14:textId="77777777" w:rsidTr="007D2766">
        <w:tc>
          <w:tcPr>
            <w:tcW w:w="944" w:type="pct"/>
            <w:vMerge w:val="restart"/>
          </w:tcPr>
          <w:p w14:paraId="224A8612" w14:textId="77777777" w:rsidR="00A268C0" w:rsidRPr="00A268C0" w:rsidRDefault="00B5630C" w:rsidP="00A268C0">
            <w:pPr>
              <w:spacing w:after="0" w:line="240" w:lineRule="auto"/>
              <w:rPr>
                <w:rFonts w:ascii="Times New Roman" w:hAnsi="Times New Roman"/>
                <w:bCs/>
                <w:sz w:val="24"/>
                <w:szCs w:val="24"/>
              </w:rPr>
            </w:pPr>
            <w:r w:rsidRPr="00B5630C">
              <w:rPr>
                <w:rFonts w:ascii="Times New Roman" w:hAnsi="Times New Roman"/>
                <w:bCs/>
                <w:sz w:val="24"/>
                <w:szCs w:val="24"/>
              </w:rPr>
              <w:t xml:space="preserve">Тема 1.2. </w:t>
            </w:r>
            <w:r w:rsidR="00A268C0" w:rsidRPr="00A268C0">
              <w:rPr>
                <w:rFonts w:ascii="Times New Roman" w:hAnsi="Times New Roman"/>
                <w:bCs/>
                <w:sz w:val="24"/>
                <w:szCs w:val="24"/>
              </w:rPr>
              <w:t xml:space="preserve">Нормативно – правовые документы, </w:t>
            </w:r>
          </w:p>
          <w:p w14:paraId="00E75E89" w14:textId="20061285" w:rsidR="0027085A" w:rsidRPr="00DD2C5E" w:rsidRDefault="00A268C0" w:rsidP="00A268C0">
            <w:pPr>
              <w:spacing w:after="0" w:line="240" w:lineRule="auto"/>
              <w:rPr>
                <w:rFonts w:ascii="Times New Roman" w:hAnsi="Times New Roman"/>
                <w:bCs/>
                <w:sz w:val="24"/>
                <w:szCs w:val="24"/>
              </w:rPr>
            </w:pPr>
            <w:r w:rsidRPr="00A268C0">
              <w:rPr>
                <w:rFonts w:ascii="Times New Roman" w:hAnsi="Times New Roman"/>
                <w:bCs/>
                <w:sz w:val="24"/>
                <w:szCs w:val="24"/>
              </w:rPr>
              <w:t>регулирующие отношения  сфере дорожного движения</w:t>
            </w:r>
          </w:p>
        </w:tc>
        <w:tc>
          <w:tcPr>
            <w:tcW w:w="3529" w:type="pct"/>
          </w:tcPr>
          <w:p w14:paraId="47226C09" w14:textId="77777777" w:rsidR="0027085A" w:rsidRPr="00DD2C5E" w:rsidRDefault="0027085A" w:rsidP="007D2766">
            <w:pPr>
              <w:spacing w:after="0" w:line="240" w:lineRule="auto"/>
              <w:rPr>
                <w:rFonts w:ascii="Times New Roman" w:hAnsi="Times New Roman"/>
                <w:sz w:val="24"/>
                <w:szCs w:val="24"/>
              </w:rPr>
            </w:pPr>
            <w:r w:rsidRPr="00DD2C5E">
              <w:rPr>
                <w:rFonts w:ascii="Times New Roman" w:hAnsi="Times New Roman"/>
                <w:bCs/>
                <w:sz w:val="24"/>
                <w:szCs w:val="24"/>
              </w:rPr>
              <w:t xml:space="preserve">Содержание </w:t>
            </w:r>
          </w:p>
        </w:tc>
        <w:tc>
          <w:tcPr>
            <w:tcW w:w="527" w:type="pct"/>
            <w:vMerge w:val="restart"/>
          </w:tcPr>
          <w:p w14:paraId="0E976CF1" w14:textId="239C0502" w:rsidR="00DC345A" w:rsidRPr="00DC345A" w:rsidRDefault="00974800" w:rsidP="00A55125">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27085A" w:rsidRPr="00DD2C5E" w14:paraId="78B98518" w14:textId="77777777" w:rsidTr="007D2766">
        <w:tc>
          <w:tcPr>
            <w:tcW w:w="944" w:type="pct"/>
            <w:vMerge/>
          </w:tcPr>
          <w:p w14:paraId="0D64433F" w14:textId="77777777" w:rsidR="0027085A" w:rsidRPr="00DD2C5E" w:rsidRDefault="0027085A" w:rsidP="007D2766">
            <w:pPr>
              <w:spacing w:after="0" w:line="240" w:lineRule="auto"/>
              <w:rPr>
                <w:rFonts w:ascii="Times New Roman" w:hAnsi="Times New Roman"/>
                <w:b/>
                <w:bCs/>
                <w:i/>
                <w:sz w:val="24"/>
                <w:szCs w:val="24"/>
              </w:rPr>
            </w:pPr>
          </w:p>
        </w:tc>
        <w:tc>
          <w:tcPr>
            <w:tcW w:w="3529" w:type="pct"/>
          </w:tcPr>
          <w:p w14:paraId="558C6001" w14:textId="77777777" w:rsidR="00A268C0" w:rsidRPr="00A268C0" w:rsidRDefault="00A268C0" w:rsidP="00A268C0">
            <w:pPr>
              <w:spacing w:after="0" w:line="240" w:lineRule="auto"/>
              <w:rPr>
                <w:rFonts w:ascii="Times New Roman" w:hAnsi="Times New Roman"/>
                <w:sz w:val="24"/>
                <w:szCs w:val="24"/>
              </w:rPr>
            </w:pPr>
            <w:r w:rsidRPr="00A268C0">
              <w:rPr>
                <w:rFonts w:ascii="Times New Roman" w:hAnsi="Times New Roman"/>
                <w:sz w:val="24"/>
                <w:szCs w:val="24"/>
              </w:rPr>
              <w:t>Административное, уголовное и гражданское право</w:t>
            </w:r>
          </w:p>
          <w:p w14:paraId="054BF722" w14:textId="77777777" w:rsidR="00A268C0" w:rsidRPr="00A268C0" w:rsidRDefault="00A268C0" w:rsidP="00A268C0">
            <w:pPr>
              <w:spacing w:after="0" w:line="240" w:lineRule="auto"/>
              <w:rPr>
                <w:rFonts w:ascii="Times New Roman" w:hAnsi="Times New Roman"/>
                <w:sz w:val="24"/>
                <w:szCs w:val="24"/>
              </w:rPr>
            </w:pPr>
            <w:r w:rsidRPr="00A268C0">
              <w:rPr>
                <w:rFonts w:ascii="Times New Roman" w:hAnsi="Times New Roman"/>
                <w:sz w:val="24"/>
                <w:szCs w:val="24"/>
              </w:rPr>
              <w:t>Правовые основы охраны окружающей среды</w:t>
            </w:r>
          </w:p>
          <w:p w14:paraId="5A747A89" w14:textId="4E5494FD" w:rsidR="0027085A" w:rsidRPr="00DD2C5E" w:rsidRDefault="00A268C0" w:rsidP="00A268C0">
            <w:pPr>
              <w:spacing w:after="0" w:line="240" w:lineRule="auto"/>
              <w:rPr>
                <w:rFonts w:ascii="Times New Roman" w:hAnsi="Times New Roman"/>
                <w:sz w:val="24"/>
                <w:szCs w:val="24"/>
              </w:rPr>
            </w:pPr>
            <w:r w:rsidRPr="00A268C0">
              <w:rPr>
                <w:rFonts w:ascii="Times New Roman" w:hAnsi="Times New Roman"/>
                <w:sz w:val="24"/>
                <w:szCs w:val="24"/>
              </w:rPr>
              <w:t>Закон об ОСАГО</w:t>
            </w:r>
          </w:p>
        </w:tc>
        <w:tc>
          <w:tcPr>
            <w:tcW w:w="527" w:type="pct"/>
            <w:vMerge/>
          </w:tcPr>
          <w:p w14:paraId="418DD1E1" w14:textId="77777777" w:rsidR="0027085A" w:rsidRPr="00DC345A" w:rsidRDefault="0027085A" w:rsidP="007D2766">
            <w:pPr>
              <w:spacing w:after="0" w:line="240" w:lineRule="auto"/>
              <w:rPr>
                <w:rFonts w:ascii="Times New Roman" w:hAnsi="Times New Roman"/>
                <w:bCs/>
                <w:sz w:val="24"/>
                <w:szCs w:val="24"/>
              </w:rPr>
            </w:pPr>
          </w:p>
        </w:tc>
      </w:tr>
      <w:tr w:rsidR="0027085A" w:rsidRPr="00DD2C5E" w14:paraId="1392C326" w14:textId="77777777" w:rsidTr="007D2766">
        <w:tc>
          <w:tcPr>
            <w:tcW w:w="944" w:type="pct"/>
            <w:vMerge w:val="restart"/>
          </w:tcPr>
          <w:p w14:paraId="628DCC4B" w14:textId="164314F5" w:rsidR="0027085A" w:rsidRPr="00DD2C5E" w:rsidRDefault="003E3E7A" w:rsidP="007D2766">
            <w:pPr>
              <w:spacing w:after="0" w:line="240" w:lineRule="auto"/>
              <w:rPr>
                <w:rFonts w:ascii="Times New Roman" w:hAnsi="Times New Roman"/>
                <w:bCs/>
                <w:sz w:val="24"/>
                <w:szCs w:val="24"/>
              </w:rPr>
            </w:pPr>
            <w:r w:rsidRPr="003E3E7A">
              <w:rPr>
                <w:rFonts w:ascii="Times New Roman" w:hAnsi="Times New Roman"/>
                <w:sz w:val="24"/>
                <w:szCs w:val="24"/>
              </w:rPr>
              <w:t xml:space="preserve">Тема 1.3. </w:t>
            </w:r>
            <w:r w:rsidR="00A268C0" w:rsidRPr="00A268C0">
              <w:rPr>
                <w:rFonts w:ascii="Times New Roman" w:hAnsi="Times New Roman"/>
                <w:sz w:val="24"/>
                <w:szCs w:val="24"/>
              </w:rPr>
              <w:t xml:space="preserve">Основы безопасного управления </w:t>
            </w:r>
            <w:r w:rsidR="00A268C0" w:rsidRPr="00A268C0">
              <w:rPr>
                <w:rFonts w:ascii="Times New Roman" w:hAnsi="Times New Roman"/>
                <w:sz w:val="24"/>
                <w:szCs w:val="24"/>
              </w:rPr>
              <w:lastRenderedPageBreak/>
              <w:t>транспортным средством</w:t>
            </w:r>
          </w:p>
        </w:tc>
        <w:tc>
          <w:tcPr>
            <w:tcW w:w="3529" w:type="pct"/>
          </w:tcPr>
          <w:p w14:paraId="74E33481" w14:textId="77777777" w:rsidR="0027085A" w:rsidRPr="00DD2C5E" w:rsidRDefault="0027085A" w:rsidP="007D2766">
            <w:pPr>
              <w:spacing w:after="0" w:line="240" w:lineRule="auto"/>
              <w:rPr>
                <w:rFonts w:ascii="Times New Roman" w:hAnsi="Times New Roman"/>
                <w:sz w:val="24"/>
                <w:szCs w:val="24"/>
              </w:rPr>
            </w:pPr>
            <w:r w:rsidRPr="00DD2C5E">
              <w:rPr>
                <w:rFonts w:ascii="Times New Roman" w:hAnsi="Times New Roman"/>
                <w:bCs/>
                <w:sz w:val="24"/>
                <w:szCs w:val="24"/>
              </w:rPr>
              <w:lastRenderedPageBreak/>
              <w:t xml:space="preserve">Содержание </w:t>
            </w:r>
          </w:p>
        </w:tc>
        <w:tc>
          <w:tcPr>
            <w:tcW w:w="527" w:type="pct"/>
            <w:vMerge w:val="restart"/>
          </w:tcPr>
          <w:p w14:paraId="4B624235" w14:textId="16739FE8" w:rsidR="0027085A" w:rsidRPr="00DC345A" w:rsidRDefault="00974800" w:rsidP="00A55125">
            <w:pPr>
              <w:spacing w:after="0" w:line="240" w:lineRule="auto"/>
              <w:jc w:val="center"/>
              <w:rPr>
                <w:rFonts w:ascii="Times New Roman" w:hAnsi="Times New Roman"/>
                <w:bCs/>
                <w:sz w:val="24"/>
                <w:szCs w:val="24"/>
              </w:rPr>
            </w:pPr>
            <w:r>
              <w:rPr>
                <w:rFonts w:ascii="Times New Roman" w:hAnsi="Times New Roman"/>
                <w:bCs/>
                <w:sz w:val="24"/>
                <w:szCs w:val="24"/>
              </w:rPr>
              <w:t>16</w:t>
            </w:r>
          </w:p>
        </w:tc>
      </w:tr>
      <w:tr w:rsidR="0027085A" w:rsidRPr="00DD2C5E" w14:paraId="6B1E0E15" w14:textId="77777777" w:rsidTr="007D2766">
        <w:tc>
          <w:tcPr>
            <w:tcW w:w="944" w:type="pct"/>
            <w:vMerge/>
          </w:tcPr>
          <w:p w14:paraId="00553EC2" w14:textId="77777777" w:rsidR="0027085A" w:rsidRPr="00DD2C5E" w:rsidRDefault="0027085A" w:rsidP="007D2766">
            <w:pPr>
              <w:spacing w:after="0" w:line="240" w:lineRule="auto"/>
              <w:rPr>
                <w:rFonts w:ascii="Times New Roman" w:hAnsi="Times New Roman"/>
                <w:b/>
                <w:bCs/>
                <w:i/>
                <w:sz w:val="24"/>
                <w:szCs w:val="24"/>
              </w:rPr>
            </w:pPr>
          </w:p>
        </w:tc>
        <w:tc>
          <w:tcPr>
            <w:tcW w:w="3529" w:type="pct"/>
          </w:tcPr>
          <w:p w14:paraId="4F50EBC0"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Психологические основы деятельности водителя.</w:t>
            </w:r>
          </w:p>
          <w:p w14:paraId="6E710C86"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lastRenderedPageBreak/>
              <w:t>Зрение, слух и осязание – важнейшие каналы восприятия информации. Понятие о психических процессах (внимание, память, мышление, психомоторика, ощущение и восприятие) и их роль в управлении транспортным средством. Внимание, его свойства (устойчивость (концентрация), переключение, объем и т.д.). Основные признаки потери внимания. Причины отвлечения внимания (застегивание ремня безопасности или регулировка зеркала после начала движения; настройка радиоприемника или навигационной системы во время поездки; прикуривание или прием пищи; чтение дорожной карты или схемы проезда во время движения; телефонные разговоры или дискуссия в транспортном средстве и т.д.). Свойства нервной системы и темперамент. Влияние эмоций и воли на управление транспортным средством. Психологические качества человека (импульсивность, склонность к риску, агрессивность и т.д.) и их роль в возникновении опасных ситуаций в процессе вождения.</w:t>
            </w:r>
          </w:p>
          <w:p w14:paraId="6155438F" w14:textId="01FA607A" w:rsidR="0027085A" w:rsidRPr="00DD2C5E"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Обработка информации, воспринимаемой водителем. Прогноз развития ситуации как необходимый фактор обеспечения безопасности движения. Чувство опасности и скорости. Риск и принятие решений в процессе управления транспортным средством. Качества, которыми должен обладать идеальный водитель. Ценности и цели водителя, обеспечивающие безопасное управление транспортным средством. Мотивация безопасного вождения. Мотивация власти и ее роль в аварийности.</w:t>
            </w:r>
          </w:p>
        </w:tc>
        <w:tc>
          <w:tcPr>
            <w:tcW w:w="527" w:type="pct"/>
            <w:vMerge/>
          </w:tcPr>
          <w:p w14:paraId="1F0DAFCD" w14:textId="18FF334E" w:rsidR="0027085A" w:rsidRPr="00DD2C5E" w:rsidRDefault="0027085A" w:rsidP="00A55125">
            <w:pPr>
              <w:spacing w:after="0" w:line="240" w:lineRule="auto"/>
              <w:jc w:val="center"/>
              <w:rPr>
                <w:rFonts w:ascii="Times New Roman" w:hAnsi="Times New Roman"/>
                <w:sz w:val="24"/>
                <w:szCs w:val="24"/>
              </w:rPr>
            </w:pPr>
          </w:p>
        </w:tc>
      </w:tr>
      <w:tr w:rsidR="0027085A" w:rsidRPr="00DD2C5E" w14:paraId="0032087F" w14:textId="77777777" w:rsidTr="007D2766">
        <w:tc>
          <w:tcPr>
            <w:tcW w:w="944" w:type="pct"/>
            <w:vMerge/>
          </w:tcPr>
          <w:p w14:paraId="7B0F27D2" w14:textId="77777777" w:rsidR="0027085A" w:rsidRPr="00DD2C5E" w:rsidRDefault="0027085A" w:rsidP="007D2766">
            <w:pPr>
              <w:spacing w:after="0" w:line="240" w:lineRule="auto"/>
              <w:rPr>
                <w:rFonts w:ascii="Times New Roman" w:hAnsi="Times New Roman"/>
                <w:b/>
                <w:bCs/>
                <w:i/>
                <w:sz w:val="24"/>
                <w:szCs w:val="24"/>
              </w:rPr>
            </w:pPr>
          </w:p>
        </w:tc>
        <w:tc>
          <w:tcPr>
            <w:tcW w:w="3529" w:type="pct"/>
          </w:tcPr>
          <w:p w14:paraId="5B0AB492"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Планирование поездки в зависимости от целей и дорожных условий движения.</w:t>
            </w:r>
          </w:p>
          <w:p w14:paraId="0F77AE96" w14:textId="44BE23F9" w:rsidR="0027085A" w:rsidRPr="00DD2C5E"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Влияние целей поездки на безопасность управления транспортным средством. Оценка необходимости  поездки  в  сложившихся  дорожных  условиях   движения: в светлое или темное время суток, в условиях недостаточной видимости, различной интенсивности движения, в различных условиях состояния дорожного покрытия и т.д. Выбор маршрута движения и оценка времени для поездки. Примеры типичных мотивов рискованного поведения при планировании поездок. Доводы в пользу управления рисками. Влияние дорожных условий на безопасность движения. Виды и классификация автомобильных дорог. Обустройство дорог. Основные элементы безопасности дороги. Понятие о коэффициенте сцепления шин с дорогой. Изменение коэффициента сцепления в зависимости от состояния дороги, погодных и метеорологических условий. Понятие о дорожно-транспортном происшествии. Виды дорожно-транспортных происшествий. Причины и условия возникновения дорожно-транспортных происшествий. Распределение аварийности по сезонам, дням недели, времени суток, категориям дорог, видам транспортных средств и другим факторам.</w:t>
            </w:r>
          </w:p>
        </w:tc>
        <w:tc>
          <w:tcPr>
            <w:tcW w:w="527" w:type="pct"/>
            <w:vMerge/>
          </w:tcPr>
          <w:p w14:paraId="7D715760" w14:textId="2EC152CD" w:rsidR="0027085A" w:rsidRPr="00DD2C5E" w:rsidRDefault="0027085A" w:rsidP="00A55125">
            <w:pPr>
              <w:spacing w:after="0" w:line="240" w:lineRule="auto"/>
              <w:jc w:val="center"/>
              <w:rPr>
                <w:rFonts w:ascii="Times New Roman" w:hAnsi="Times New Roman"/>
                <w:sz w:val="24"/>
                <w:szCs w:val="24"/>
              </w:rPr>
            </w:pPr>
          </w:p>
        </w:tc>
      </w:tr>
      <w:tr w:rsidR="0027085A" w:rsidRPr="00DD2C5E" w14:paraId="34F388F2" w14:textId="77777777" w:rsidTr="007D2766">
        <w:tc>
          <w:tcPr>
            <w:tcW w:w="944" w:type="pct"/>
            <w:vMerge/>
          </w:tcPr>
          <w:p w14:paraId="1A7CA51D" w14:textId="77777777" w:rsidR="0027085A" w:rsidRPr="00DD2C5E" w:rsidRDefault="0027085A" w:rsidP="007D2766">
            <w:pPr>
              <w:spacing w:after="0" w:line="240" w:lineRule="auto"/>
              <w:rPr>
                <w:rFonts w:ascii="Times New Roman" w:hAnsi="Times New Roman"/>
                <w:b/>
                <w:bCs/>
                <w:i/>
                <w:sz w:val="24"/>
                <w:szCs w:val="24"/>
              </w:rPr>
            </w:pPr>
          </w:p>
        </w:tc>
        <w:tc>
          <w:tcPr>
            <w:tcW w:w="3529" w:type="pct"/>
          </w:tcPr>
          <w:p w14:paraId="3AD6C905"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Оценка опасности воспринимаемой информации, организация наблюдения в процессе управления транспортным средств.</w:t>
            </w:r>
          </w:p>
          <w:p w14:paraId="5CEA948A" w14:textId="77777777" w:rsidR="00A268C0" w:rsidRPr="00A268C0"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 xml:space="preserve">Три основных зоны осмотра дороги впереди: дальняя (30–120 секунд), средняя (12–15 секунд) и ближняя (4–6 секунд). Использование дальней зоны осмотра для получения предварительной </w:t>
            </w:r>
            <w:r w:rsidRPr="00A268C0">
              <w:rPr>
                <w:rFonts w:ascii="Times New Roman" w:hAnsi="Times New Roman"/>
                <w:sz w:val="24"/>
                <w:szCs w:val="24"/>
              </w:rPr>
              <w:lastRenderedPageBreak/>
              <w:t>информации об особенностях обстановки на дороге, средней для определения степени опасности объекта и ближней для перехода к защитным действиям. Особенности наблюдения за обстановкой в населенных пунктах и при движении по загородным дорогам. Навыки осмотра дороги сзади при движении передним и задним ходом, при торможении, перед поворотом, перестроением и обгоном. Контролирование обстановки сбоку через боковые зеркала заднего вида и поворотом головы. Преимущества боковых зеркал заднего вида панорамного типа. Способ отработки навыка осмотра контрольно-измерительных приборов. Алгоритм осмотра прилегающих дорог при проезде перекрестков.</w:t>
            </w:r>
          </w:p>
          <w:p w14:paraId="3AD70D1F" w14:textId="2E51562A" w:rsidR="0027085A" w:rsidRPr="00DD2C5E" w:rsidRDefault="00A268C0" w:rsidP="00A268C0">
            <w:pPr>
              <w:spacing w:after="0" w:line="240" w:lineRule="auto"/>
              <w:jc w:val="both"/>
              <w:rPr>
                <w:rFonts w:ascii="Times New Roman" w:hAnsi="Times New Roman"/>
                <w:sz w:val="24"/>
                <w:szCs w:val="24"/>
              </w:rPr>
            </w:pPr>
            <w:r w:rsidRPr="00A268C0">
              <w:rPr>
                <w:rFonts w:ascii="Times New Roman" w:hAnsi="Times New Roman"/>
                <w:sz w:val="24"/>
                <w:szCs w:val="24"/>
              </w:rPr>
              <w:t>Примеры составления прогноза (прогнозирования) развития штатной и нештатной ситуации. Ситуационный анализ дорожной обстановки.</w:t>
            </w:r>
          </w:p>
        </w:tc>
        <w:tc>
          <w:tcPr>
            <w:tcW w:w="527" w:type="pct"/>
            <w:vMerge/>
          </w:tcPr>
          <w:p w14:paraId="671F4052" w14:textId="71C49626" w:rsidR="0027085A" w:rsidRPr="00DD2C5E" w:rsidRDefault="0027085A" w:rsidP="00A55125">
            <w:pPr>
              <w:spacing w:after="0" w:line="240" w:lineRule="auto"/>
              <w:jc w:val="center"/>
              <w:rPr>
                <w:rFonts w:ascii="Times New Roman" w:hAnsi="Times New Roman"/>
                <w:sz w:val="24"/>
                <w:szCs w:val="24"/>
              </w:rPr>
            </w:pPr>
          </w:p>
        </w:tc>
      </w:tr>
      <w:tr w:rsidR="0027085A" w:rsidRPr="00DD2C5E" w14:paraId="0BA1AA87" w14:textId="77777777" w:rsidTr="007D2766">
        <w:tc>
          <w:tcPr>
            <w:tcW w:w="944" w:type="pct"/>
            <w:vMerge/>
          </w:tcPr>
          <w:p w14:paraId="1EDC15DD" w14:textId="77777777" w:rsidR="0027085A" w:rsidRPr="00DD2C5E" w:rsidRDefault="0027085A" w:rsidP="007D2766">
            <w:pPr>
              <w:spacing w:after="0" w:line="240" w:lineRule="auto"/>
              <w:rPr>
                <w:rFonts w:ascii="Times New Roman" w:hAnsi="Times New Roman"/>
                <w:b/>
                <w:bCs/>
                <w:i/>
                <w:sz w:val="24"/>
                <w:szCs w:val="24"/>
              </w:rPr>
            </w:pPr>
          </w:p>
        </w:tc>
        <w:tc>
          <w:tcPr>
            <w:tcW w:w="3529" w:type="pct"/>
          </w:tcPr>
          <w:p w14:paraId="1AF50A65" w14:textId="77777777" w:rsidR="00A268C0" w:rsidRPr="00A268C0" w:rsidRDefault="00A268C0" w:rsidP="00A268C0">
            <w:pPr>
              <w:spacing w:after="0" w:line="240" w:lineRule="auto"/>
              <w:rPr>
                <w:rFonts w:ascii="Times New Roman" w:hAnsi="Times New Roman"/>
                <w:bCs/>
                <w:sz w:val="24"/>
                <w:szCs w:val="24"/>
              </w:rPr>
            </w:pPr>
            <w:r w:rsidRPr="00A268C0">
              <w:rPr>
                <w:rFonts w:ascii="Times New Roman" w:hAnsi="Times New Roman"/>
                <w:bCs/>
                <w:sz w:val="24"/>
                <w:szCs w:val="24"/>
              </w:rPr>
              <w:t>Действия водителя при управлении транспортным средством.</w:t>
            </w:r>
          </w:p>
          <w:p w14:paraId="459C97F0" w14:textId="77777777" w:rsidR="00A268C0" w:rsidRPr="00A268C0" w:rsidRDefault="00A268C0" w:rsidP="00A268C0">
            <w:pPr>
              <w:spacing w:after="0" w:line="240" w:lineRule="auto"/>
              <w:rPr>
                <w:rFonts w:ascii="Times New Roman" w:hAnsi="Times New Roman"/>
                <w:bCs/>
                <w:sz w:val="24"/>
                <w:szCs w:val="24"/>
              </w:rPr>
            </w:pPr>
            <w:r w:rsidRPr="00A268C0">
              <w:rPr>
                <w:rFonts w:ascii="Times New Roman" w:hAnsi="Times New Roman"/>
                <w:bCs/>
                <w:sz w:val="24"/>
                <w:szCs w:val="24"/>
              </w:rPr>
              <w:t xml:space="preserve">Силы, действующие на транспортное средство. Сцепление колес с дорогой. Резерв силы сцепления - условие безопасности движения. Управление транспортным средством в ограниченном пространстве, на </w:t>
            </w:r>
            <w:proofErr w:type="spellStart"/>
            <w:r w:rsidRPr="00A268C0">
              <w:rPr>
                <w:rFonts w:ascii="Times New Roman" w:hAnsi="Times New Roman"/>
                <w:bCs/>
                <w:sz w:val="24"/>
                <w:szCs w:val="24"/>
              </w:rPr>
              <w:t>перек¬рестках</w:t>
            </w:r>
            <w:proofErr w:type="spellEnd"/>
            <w:r w:rsidRPr="00A268C0">
              <w:rPr>
                <w:rFonts w:ascii="Times New Roman" w:hAnsi="Times New Roman"/>
                <w:bCs/>
                <w:sz w:val="24"/>
                <w:szCs w:val="24"/>
              </w:rPr>
              <w:t xml:space="preserve"> и пешеходных переходах, в транспортном потоке и в условиях ограниченной видимости, на крутых поворотах, подъемах и спусках, при буксировке. Управление транспортным средством в сложных дорожных условиях и в условиях  недостаточной видимости. Способы парковки  и стоянки транспортного средства. Выбор скорости и траектории движения в поворотах, при разворотах и в ограниченных проездах в зависимости от конструктивных особенностей транспортного средства. Выбор скорости в условиях городского движения, вне населенного пункта и на автомагистралях.</w:t>
            </w:r>
          </w:p>
          <w:p w14:paraId="237DA476" w14:textId="77777777" w:rsidR="00A268C0" w:rsidRPr="00A268C0" w:rsidRDefault="00A268C0" w:rsidP="00A268C0">
            <w:pPr>
              <w:spacing w:after="0" w:line="240" w:lineRule="auto"/>
              <w:rPr>
                <w:rFonts w:ascii="Times New Roman" w:hAnsi="Times New Roman"/>
                <w:bCs/>
                <w:sz w:val="24"/>
                <w:szCs w:val="24"/>
              </w:rPr>
            </w:pPr>
            <w:r w:rsidRPr="00A268C0">
              <w:rPr>
                <w:rFonts w:ascii="Times New Roman" w:hAnsi="Times New Roman"/>
                <w:bCs/>
                <w:sz w:val="24"/>
                <w:szCs w:val="24"/>
              </w:rPr>
              <w:t>Обгон и встречный разъезд. Проезд железнодорожных переездов.</w:t>
            </w:r>
          </w:p>
          <w:p w14:paraId="7C3F8E7B" w14:textId="261B0747" w:rsidR="0027085A" w:rsidRPr="00DD2C5E" w:rsidRDefault="00A268C0" w:rsidP="00A268C0">
            <w:pPr>
              <w:spacing w:after="0" w:line="240" w:lineRule="auto"/>
              <w:rPr>
                <w:rFonts w:ascii="Times New Roman" w:hAnsi="Times New Roman"/>
                <w:bCs/>
                <w:sz w:val="24"/>
                <w:szCs w:val="24"/>
              </w:rPr>
            </w:pPr>
            <w:r w:rsidRPr="00A268C0">
              <w:rPr>
                <w:rFonts w:ascii="Times New Roman" w:hAnsi="Times New Roman"/>
                <w:bCs/>
                <w:sz w:val="24"/>
                <w:szCs w:val="24"/>
              </w:rPr>
              <w:t xml:space="preserve">Преодоление опасных участков автомобильных дорог: сужение проезжей части, свежеуложенное покрытие дороги, битумные и гравийные покрытия, затяжной спуск и подъем, подъезды к мостам, железнодорожным переездам и другим опасным </w:t>
            </w:r>
            <w:proofErr w:type="spellStart"/>
            <w:r w:rsidRPr="00A268C0">
              <w:rPr>
                <w:rFonts w:ascii="Times New Roman" w:hAnsi="Times New Roman"/>
                <w:bCs/>
                <w:sz w:val="24"/>
                <w:szCs w:val="24"/>
              </w:rPr>
              <w:t>участ¬кам</w:t>
            </w:r>
            <w:proofErr w:type="spellEnd"/>
            <w:r w:rsidRPr="00A268C0">
              <w:rPr>
                <w:rFonts w:ascii="Times New Roman" w:hAnsi="Times New Roman"/>
                <w:bCs/>
                <w:sz w:val="24"/>
                <w:szCs w:val="24"/>
              </w:rPr>
              <w:t>. Меры предосторожности при движении по ремонтируемым участкам дорог, применяемые при этом ограждения, предупредительные и световые сигналы. Особенности движения ночью, в тумане и по горным дорогам.</w:t>
            </w:r>
          </w:p>
        </w:tc>
        <w:tc>
          <w:tcPr>
            <w:tcW w:w="527" w:type="pct"/>
            <w:vMerge/>
          </w:tcPr>
          <w:p w14:paraId="2D4A04AA" w14:textId="77777777" w:rsidR="0027085A" w:rsidRPr="00DD2C5E" w:rsidRDefault="0027085A" w:rsidP="00A55125">
            <w:pPr>
              <w:spacing w:after="0" w:line="240" w:lineRule="auto"/>
              <w:jc w:val="center"/>
              <w:rPr>
                <w:rFonts w:ascii="Times New Roman" w:hAnsi="Times New Roman"/>
                <w:sz w:val="24"/>
                <w:szCs w:val="24"/>
              </w:rPr>
            </w:pPr>
          </w:p>
        </w:tc>
      </w:tr>
      <w:tr w:rsidR="00A268C0" w:rsidRPr="00DD2C5E" w14:paraId="5AA30A9D" w14:textId="77777777" w:rsidTr="007D2766">
        <w:tc>
          <w:tcPr>
            <w:tcW w:w="944" w:type="pct"/>
            <w:vMerge w:val="restart"/>
          </w:tcPr>
          <w:p w14:paraId="2675D5CF" w14:textId="21E164F8" w:rsidR="00A268C0" w:rsidRPr="00A268C0" w:rsidRDefault="00A268C0" w:rsidP="007D2766">
            <w:pPr>
              <w:spacing w:after="0" w:line="240" w:lineRule="auto"/>
              <w:rPr>
                <w:rFonts w:ascii="Times New Roman" w:hAnsi="Times New Roman"/>
                <w:iCs/>
                <w:sz w:val="24"/>
                <w:szCs w:val="24"/>
              </w:rPr>
            </w:pPr>
            <w:r w:rsidRPr="00A268C0">
              <w:rPr>
                <w:rFonts w:ascii="Times New Roman" w:hAnsi="Times New Roman"/>
                <w:iCs/>
                <w:sz w:val="24"/>
                <w:szCs w:val="24"/>
              </w:rPr>
              <w:t>Тема 1.4. Первая помощь</w:t>
            </w:r>
          </w:p>
        </w:tc>
        <w:tc>
          <w:tcPr>
            <w:tcW w:w="3529" w:type="pct"/>
          </w:tcPr>
          <w:p w14:paraId="11981F39" w14:textId="4FFAC79F" w:rsidR="00A268C0" w:rsidRPr="00A268C0" w:rsidRDefault="00A268C0" w:rsidP="00A268C0">
            <w:pPr>
              <w:spacing w:after="0" w:line="240" w:lineRule="auto"/>
              <w:rPr>
                <w:rFonts w:ascii="Times New Roman" w:hAnsi="Times New Roman"/>
                <w:bCs/>
                <w:sz w:val="24"/>
                <w:szCs w:val="24"/>
              </w:rPr>
            </w:pPr>
            <w:r>
              <w:rPr>
                <w:rFonts w:ascii="Times New Roman" w:hAnsi="Times New Roman"/>
                <w:bCs/>
                <w:sz w:val="24"/>
                <w:szCs w:val="24"/>
              </w:rPr>
              <w:t>Содержание</w:t>
            </w:r>
          </w:p>
        </w:tc>
        <w:tc>
          <w:tcPr>
            <w:tcW w:w="527" w:type="pct"/>
          </w:tcPr>
          <w:p w14:paraId="13F289F4" w14:textId="77777777" w:rsidR="00A268C0" w:rsidRPr="00DD2C5E" w:rsidRDefault="00A268C0" w:rsidP="00A55125">
            <w:pPr>
              <w:spacing w:after="0" w:line="240" w:lineRule="auto"/>
              <w:jc w:val="center"/>
              <w:rPr>
                <w:rFonts w:ascii="Times New Roman" w:hAnsi="Times New Roman"/>
                <w:sz w:val="24"/>
                <w:szCs w:val="24"/>
              </w:rPr>
            </w:pPr>
          </w:p>
        </w:tc>
      </w:tr>
      <w:tr w:rsidR="00A268C0" w:rsidRPr="00DD2C5E" w14:paraId="61AD8C4E" w14:textId="77777777" w:rsidTr="007D2766">
        <w:tc>
          <w:tcPr>
            <w:tcW w:w="944" w:type="pct"/>
            <w:vMerge/>
          </w:tcPr>
          <w:p w14:paraId="011BE40C" w14:textId="77777777" w:rsidR="00A268C0" w:rsidRPr="00DD2C5E" w:rsidRDefault="00A268C0" w:rsidP="007D2766">
            <w:pPr>
              <w:spacing w:after="0" w:line="240" w:lineRule="auto"/>
              <w:rPr>
                <w:rFonts w:ascii="Times New Roman" w:hAnsi="Times New Roman"/>
                <w:b/>
                <w:bCs/>
                <w:i/>
                <w:sz w:val="24"/>
                <w:szCs w:val="24"/>
              </w:rPr>
            </w:pPr>
          </w:p>
        </w:tc>
        <w:tc>
          <w:tcPr>
            <w:tcW w:w="3529" w:type="pct"/>
          </w:tcPr>
          <w:p w14:paraId="6E50C644" w14:textId="77777777" w:rsidR="00A268C0" w:rsidRPr="00A268C0" w:rsidRDefault="00A268C0" w:rsidP="00A268C0">
            <w:pPr>
              <w:spacing w:after="0" w:line="240" w:lineRule="auto"/>
              <w:rPr>
                <w:rFonts w:ascii="Times New Roman" w:hAnsi="Times New Roman"/>
                <w:bCs/>
                <w:sz w:val="24"/>
                <w:szCs w:val="24"/>
              </w:rPr>
            </w:pPr>
            <w:r w:rsidRPr="00A268C0">
              <w:rPr>
                <w:rFonts w:ascii="Times New Roman" w:hAnsi="Times New Roman"/>
                <w:bCs/>
                <w:sz w:val="24"/>
                <w:szCs w:val="24"/>
              </w:rPr>
              <w:t>Порядок оказания помощи пострадавшим в ДТП. Организационно-правовые аспекты оказания первой помощи. Оказание первой психологической помощи пострадавшим в ДТП.</w:t>
            </w:r>
          </w:p>
          <w:p w14:paraId="26085496" w14:textId="2BD3110C" w:rsidR="00A268C0" w:rsidRPr="00A268C0" w:rsidRDefault="00A268C0" w:rsidP="00A268C0">
            <w:pPr>
              <w:spacing w:after="0" w:line="240" w:lineRule="auto"/>
              <w:rPr>
                <w:rFonts w:ascii="Times New Roman" w:hAnsi="Times New Roman"/>
                <w:bCs/>
                <w:sz w:val="24"/>
                <w:szCs w:val="24"/>
              </w:rPr>
            </w:pPr>
            <w:r w:rsidRPr="00A268C0">
              <w:rPr>
                <w:rFonts w:ascii="Times New Roman" w:hAnsi="Times New Roman"/>
                <w:bCs/>
                <w:sz w:val="24"/>
                <w:szCs w:val="24"/>
              </w:rPr>
              <w:t xml:space="preserve">Понятие о видах ДТП и структуре дорожно-транспортного травматизма. Организация, виды помощи пострадавшим в ДТП. Понятие "первая помощь". Неотложные состояния, требующие проведения мероприятий первой помощи, правила и порядок их проведения. Порядок действий водителя на месте ДТП с пострадавшими. Правила и порядок осмотра места ДТП. Порядок вызова скорой медицинской помощи. Правило "золотого часа". Организационно-правовые </w:t>
            </w:r>
            <w:r w:rsidRPr="00A268C0">
              <w:rPr>
                <w:rFonts w:ascii="Times New Roman" w:hAnsi="Times New Roman"/>
                <w:bCs/>
                <w:sz w:val="24"/>
                <w:szCs w:val="24"/>
              </w:rPr>
              <w:lastRenderedPageBreak/>
              <w:t>аспекты оказания первой помощи пострадавшим в ДТП. Основные правила, приемы и этапы оказания первой психологической помощи пострадавшим в ДТП. Особенности оказания помощи детям.</w:t>
            </w:r>
          </w:p>
        </w:tc>
        <w:tc>
          <w:tcPr>
            <w:tcW w:w="527" w:type="pct"/>
          </w:tcPr>
          <w:p w14:paraId="28A1C920" w14:textId="6CCA38BB" w:rsidR="00A268C0" w:rsidRPr="00DD2C5E" w:rsidRDefault="00974800" w:rsidP="00A55125">
            <w:pPr>
              <w:spacing w:after="0" w:line="240" w:lineRule="auto"/>
              <w:jc w:val="center"/>
              <w:rPr>
                <w:rFonts w:ascii="Times New Roman" w:hAnsi="Times New Roman"/>
                <w:sz w:val="24"/>
                <w:szCs w:val="24"/>
              </w:rPr>
            </w:pPr>
            <w:r>
              <w:rPr>
                <w:rFonts w:ascii="Times New Roman" w:hAnsi="Times New Roman"/>
                <w:sz w:val="24"/>
                <w:szCs w:val="24"/>
              </w:rPr>
              <w:lastRenderedPageBreak/>
              <w:t>8</w:t>
            </w:r>
          </w:p>
        </w:tc>
      </w:tr>
      <w:tr w:rsidR="00A268C0" w:rsidRPr="00DD2C5E" w14:paraId="6A5F3143" w14:textId="77777777" w:rsidTr="007D2766">
        <w:tc>
          <w:tcPr>
            <w:tcW w:w="944" w:type="pct"/>
            <w:vMerge/>
          </w:tcPr>
          <w:p w14:paraId="14F2B067" w14:textId="77777777" w:rsidR="00A268C0" w:rsidRPr="00DD2C5E" w:rsidRDefault="00A268C0" w:rsidP="007D2766">
            <w:pPr>
              <w:spacing w:after="0" w:line="240" w:lineRule="auto"/>
              <w:rPr>
                <w:rFonts w:ascii="Times New Roman" w:hAnsi="Times New Roman"/>
                <w:b/>
                <w:bCs/>
                <w:i/>
                <w:sz w:val="24"/>
                <w:szCs w:val="24"/>
              </w:rPr>
            </w:pPr>
          </w:p>
        </w:tc>
        <w:tc>
          <w:tcPr>
            <w:tcW w:w="3529" w:type="pct"/>
          </w:tcPr>
          <w:p w14:paraId="36F53D32" w14:textId="77777777" w:rsidR="00A268C0" w:rsidRPr="00A268C0" w:rsidRDefault="00A268C0" w:rsidP="00A268C0">
            <w:pPr>
              <w:spacing w:after="0" w:line="240" w:lineRule="auto"/>
              <w:rPr>
                <w:rFonts w:ascii="Times New Roman" w:hAnsi="Times New Roman"/>
                <w:bCs/>
                <w:sz w:val="24"/>
                <w:szCs w:val="24"/>
              </w:rPr>
            </w:pPr>
            <w:r w:rsidRPr="00A268C0">
              <w:rPr>
                <w:rFonts w:ascii="Times New Roman" w:hAnsi="Times New Roman"/>
                <w:bCs/>
                <w:sz w:val="24"/>
                <w:szCs w:val="24"/>
              </w:rPr>
              <w:t>Сердечно-легочная реанимация (СЛР). Особенности СЛР при электротравме, утоплении. Первая помощь при нарушении проходимости верхних дыхательных путей.</w:t>
            </w:r>
          </w:p>
          <w:p w14:paraId="3D662BD8" w14:textId="79397310" w:rsidR="00A268C0" w:rsidRPr="00A268C0" w:rsidRDefault="00A268C0" w:rsidP="00A268C0">
            <w:pPr>
              <w:spacing w:after="0" w:line="240" w:lineRule="auto"/>
              <w:rPr>
                <w:rFonts w:ascii="Times New Roman" w:hAnsi="Times New Roman"/>
                <w:bCs/>
                <w:sz w:val="24"/>
                <w:szCs w:val="24"/>
              </w:rPr>
            </w:pPr>
            <w:r w:rsidRPr="00A268C0">
              <w:rPr>
                <w:rFonts w:ascii="Times New Roman" w:hAnsi="Times New Roman"/>
                <w:bCs/>
                <w:sz w:val="24"/>
                <w:szCs w:val="24"/>
              </w:rPr>
              <w:t xml:space="preserve">Причины внезапной смерти: внутренние, внешние. Достоверные признаки клинической и биологической смерти. Способы определения сознания, дыхания, кровообращения. Понятие о сердечно-легочной реанимации. Приемы восстановления и поддержания проходимости верхних дыхательных путей. Техника проведения искусственного дыхания и непрямого массажа сердца. Базовый реанимационный комплекс. Критерии эффективности СЛР. Ошибки и осложнения, возникающие при СЛР. Показания к прекращению СЛР. Особенности СЛР у детей. Особенности СЛР при утоплении (попадание транспортного средства в воду), электротравме.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             </w:t>
            </w:r>
          </w:p>
        </w:tc>
        <w:tc>
          <w:tcPr>
            <w:tcW w:w="527" w:type="pct"/>
          </w:tcPr>
          <w:p w14:paraId="13ACE1CD" w14:textId="24EF59A4" w:rsidR="00A268C0" w:rsidRPr="00DD2C5E" w:rsidRDefault="00974800" w:rsidP="00A55125">
            <w:pPr>
              <w:spacing w:after="0" w:line="240" w:lineRule="auto"/>
              <w:jc w:val="center"/>
              <w:rPr>
                <w:rFonts w:ascii="Times New Roman" w:hAnsi="Times New Roman"/>
                <w:sz w:val="24"/>
                <w:szCs w:val="24"/>
              </w:rPr>
            </w:pPr>
            <w:r>
              <w:rPr>
                <w:rFonts w:ascii="Times New Roman" w:hAnsi="Times New Roman"/>
                <w:sz w:val="24"/>
                <w:szCs w:val="24"/>
              </w:rPr>
              <w:t>8</w:t>
            </w:r>
          </w:p>
        </w:tc>
      </w:tr>
      <w:tr w:rsidR="00A268C0" w:rsidRPr="00DD2C5E" w14:paraId="5359B167" w14:textId="77777777" w:rsidTr="007D2766">
        <w:tc>
          <w:tcPr>
            <w:tcW w:w="944" w:type="pct"/>
            <w:vMerge/>
          </w:tcPr>
          <w:p w14:paraId="3F6AA592" w14:textId="77777777" w:rsidR="00A268C0" w:rsidRPr="00DD2C5E" w:rsidRDefault="00A268C0" w:rsidP="007D2766">
            <w:pPr>
              <w:spacing w:after="0" w:line="240" w:lineRule="auto"/>
              <w:rPr>
                <w:rFonts w:ascii="Times New Roman" w:hAnsi="Times New Roman"/>
                <w:b/>
                <w:bCs/>
                <w:i/>
                <w:sz w:val="24"/>
                <w:szCs w:val="24"/>
              </w:rPr>
            </w:pPr>
          </w:p>
        </w:tc>
        <w:tc>
          <w:tcPr>
            <w:tcW w:w="3529" w:type="pct"/>
          </w:tcPr>
          <w:p w14:paraId="3DDE6240" w14:textId="77777777" w:rsidR="00A268C0" w:rsidRPr="00A268C0" w:rsidRDefault="00A268C0" w:rsidP="00A268C0">
            <w:pPr>
              <w:spacing w:after="0" w:line="240" w:lineRule="auto"/>
              <w:rPr>
                <w:rFonts w:ascii="Times New Roman" w:hAnsi="Times New Roman"/>
                <w:bCs/>
                <w:sz w:val="24"/>
                <w:szCs w:val="24"/>
              </w:rPr>
            </w:pPr>
            <w:r w:rsidRPr="00A268C0">
              <w:rPr>
                <w:rFonts w:ascii="Times New Roman" w:hAnsi="Times New Roman"/>
                <w:bCs/>
                <w:sz w:val="24"/>
                <w:szCs w:val="24"/>
              </w:rPr>
              <w:t>Первая помощь при острой кровопотере и травматическом шоке.</w:t>
            </w:r>
          </w:p>
          <w:p w14:paraId="795EA7E7" w14:textId="176C0699" w:rsidR="00A268C0" w:rsidRPr="00A268C0" w:rsidRDefault="00A268C0" w:rsidP="00A268C0">
            <w:pPr>
              <w:spacing w:after="0" w:line="240" w:lineRule="auto"/>
              <w:rPr>
                <w:rFonts w:ascii="Times New Roman" w:hAnsi="Times New Roman"/>
                <w:bCs/>
                <w:sz w:val="24"/>
                <w:szCs w:val="24"/>
              </w:rPr>
            </w:pPr>
            <w:r w:rsidRPr="00A268C0">
              <w:rPr>
                <w:rFonts w:ascii="Times New Roman" w:hAnsi="Times New Roman"/>
                <w:bCs/>
                <w:sz w:val="24"/>
                <w:szCs w:val="24"/>
              </w:rPr>
              <w:t xml:space="preserve">Понятия "кровотечение", "острая кровопотеря". Компенсаторные возможности организма при кровопотере. Виды кровотечений: наружное, внутреннее, артериальное, венозное, капиллярное, смешанное. Признаки кровопотери. Способы временной остановки наружного кровотечения: пальцевое прижатие артерий, максимальное сгибание конечности в суставе, наложение давящей повязки, наложение табельного и импровизированного кровоостанавливающего жгута (жгута-закрутки, ремня). Правила наложения, осложнения, вызванные наложением кровоостанавливающего жгута. Иммобилизация, охлаждение места травмы. Подручные средства, используемые для изготовления импровизированного жгута. Порядок оказания первой помощи при сильном наружном кровотечении. Порядок оказания первой помощи при носовом кровотечении. Понятие о травматическом шоке, причины, признаки, порядок оказания первой помощи. Мероприятия, предупреждающие развитие травматического шока. Простейшие приемы обезболивания: придание физиологически выгодного (удобного) положения, иммобилизация, охлаждение места травмы.                          </w:t>
            </w:r>
          </w:p>
        </w:tc>
        <w:tc>
          <w:tcPr>
            <w:tcW w:w="527" w:type="pct"/>
          </w:tcPr>
          <w:p w14:paraId="3F5C4F44" w14:textId="0D4EBE39" w:rsidR="00A268C0" w:rsidRPr="00DD2C5E" w:rsidRDefault="00974800" w:rsidP="00A55125">
            <w:pPr>
              <w:spacing w:after="0" w:line="240" w:lineRule="auto"/>
              <w:jc w:val="center"/>
              <w:rPr>
                <w:rFonts w:ascii="Times New Roman" w:hAnsi="Times New Roman"/>
                <w:sz w:val="24"/>
                <w:szCs w:val="24"/>
              </w:rPr>
            </w:pPr>
            <w:r>
              <w:rPr>
                <w:rFonts w:ascii="Times New Roman" w:hAnsi="Times New Roman"/>
                <w:sz w:val="24"/>
                <w:szCs w:val="24"/>
              </w:rPr>
              <w:t>8</w:t>
            </w:r>
          </w:p>
        </w:tc>
      </w:tr>
      <w:tr w:rsidR="00A268C0" w:rsidRPr="00DD2C5E" w14:paraId="4CC71D6F" w14:textId="77777777" w:rsidTr="007D2766">
        <w:tc>
          <w:tcPr>
            <w:tcW w:w="944" w:type="pct"/>
            <w:vMerge/>
          </w:tcPr>
          <w:p w14:paraId="255C2061" w14:textId="77777777" w:rsidR="00A268C0" w:rsidRPr="00DD2C5E" w:rsidRDefault="00A268C0" w:rsidP="007D2766">
            <w:pPr>
              <w:spacing w:after="0" w:line="240" w:lineRule="auto"/>
              <w:rPr>
                <w:rFonts w:ascii="Times New Roman" w:hAnsi="Times New Roman"/>
                <w:b/>
                <w:bCs/>
                <w:i/>
                <w:sz w:val="24"/>
                <w:szCs w:val="24"/>
              </w:rPr>
            </w:pPr>
          </w:p>
        </w:tc>
        <w:tc>
          <w:tcPr>
            <w:tcW w:w="3529" w:type="pct"/>
          </w:tcPr>
          <w:p w14:paraId="01CBDA41" w14:textId="77777777" w:rsidR="00A268C0" w:rsidRPr="00A268C0" w:rsidRDefault="00A268C0" w:rsidP="00A268C0">
            <w:pPr>
              <w:spacing w:after="0" w:line="240" w:lineRule="auto"/>
              <w:rPr>
                <w:rFonts w:ascii="Times New Roman" w:hAnsi="Times New Roman"/>
                <w:bCs/>
                <w:sz w:val="24"/>
                <w:szCs w:val="24"/>
              </w:rPr>
            </w:pPr>
            <w:r w:rsidRPr="00A268C0">
              <w:rPr>
                <w:rFonts w:ascii="Times New Roman" w:hAnsi="Times New Roman"/>
                <w:bCs/>
                <w:sz w:val="24"/>
                <w:szCs w:val="24"/>
              </w:rPr>
              <w:t>Порядок оказания первой помощи при неотложных состояниях, вызванных заболеваниями (острые нарушения сознания, дыхания, кровообращения, судорожный синдром).</w:t>
            </w:r>
          </w:p>
          <w:p w14:paraId="04809BC0" w14:textId="417122A4" w:rsidR="00A268C0" w:rsidRPr="00A268C0" w:rsidRDefault="00A268C0" w:rsidP="00A268C0">
            <w:pPr>
              <w:spacing w:after="0" w:line="240" w:lineRule="auto"/>
              <w:rPr>
                <w:rFonts w:ascii="Times New Roman" w:hAnsi="Times New Roman"/>
                <w:bCs/>
                <w:sz w:val="24"/>
                <w:szCs w:val="24"/>
              </w:rPr>
            </w:pPr>
            <w:r w:rsidRPr="00A268C0">
              <w:rPr>
                <w:rFonts w:ascii="Times New Roman" w:hAnsi="Times New Roman"/>
                <w:bCs/>
                <w:sz w:val="24"/>
                <w:szCs w:val="24"/>
              </w:rPr>
              <w:t>Влияние состояния здоровья и усталости водителя на безопасное управление транспортным средством. Признаки утомления водителя, появляющиеся в процессе вождения: соматические, психоэмоциональные.</w:t>
            </w:r>
            <w:r>
              <w:rPr>
                <w:rFonts w:ascii="Times New Roman" w:hAnsi="Times New Roman"/>
                <w:bCs/>
                <w:sz w:val="24"/>
                <w:szCs w:val="24"/>
              </w:rPr>
              <w:t xml:space="preserve"> </w:t>
            </w:r>
            <w:r w:rsidRPr="00A268C0">
              <w:rPr>
                <w:rFonts w:ascii="Times New Roman" w:hAnsi="Times New Roman"/>
                <w:bCs/>
                <w:sz w:val="24"/>
                <w:szCs w:val="24"/>
              </w:rPr>
              <w:t xml:space="preserve">Острые нарушения сознания. Кратковременная потеря сознания (обморок) </w:t>
            </w:r>
            <w:r w:rsidRPr="00A268C0">
              <w:rPr>
                <w:rFonts w:ascii="Times New Roman" w:hAnsi="Times New Roman"/>
                <w:bCs/>
                <w:sz w:val="24"/>
                <w:szCs w:val="24"/>
              </w:rPr>
              <w:lastRenderedPageBreak/>
              <w:t>и нарушение сознания при тяжелых заболеваниях. Причины, основные проявления, первая помощь.</w:t>
            </w:r>
          </w:p>
          <w:p w14:paraId="5A52E0E9" w14:textId="54E3C7B4" w:rsidR="00A268C0" w:rsidRPr="00A268C0" w:rsidRDefault="00A268C0" w:rsidP="00A268C0">
            <w:pPr>
              <w:spacing w:after="0" w:line="240" w:lineRule="auto"/>
              <w:rPr>
                <w:rFonts w:ascii="Times New Roman" w:hAnsi="Times New Roman"/>
                <w:bCs/>
                <w:sz w:val="24"/>
                <w:szCs w:val="24"/>
              </w:rPr>
            </w:pPr>
            <w:r w:rsidRPr="00A268C0">
              <w:rPr>
                <w:rFonts w:ascii="Times New Roman" w:hAnsi="Times New Roman"/>
                <w:bCs/>
                <w:sz w:val="24"/>
                <w:szCs w:val="24"/>
              </w:rPr>
              <w:t>Острые нарушения дыхания. Приступ удушья и другие острые нарушения дыхания. Причины, основные проявления, первая помощь. Острое нарушение кровообращения. Острый сердечный приступ. Причины, основные проявления, первая помощь. Понятие "судороги". Эпилептический припадок. Причины, основные проявления, первая помощь. Типичные ошибки при оказании первой помощи.</w:t>
            </w:r>
          </w:p>
        </w:tc>
        <w:tc>
          <w:tcPr>
            <w:tcW w:w="527" w:type="pct"/>
          </w:tcPr>
          <w:p w14:paraId="388B22E9" w14:textId="20E45BCA" w:rsidR="00A268C0" w:rsidRPr="00DD2C5E" w:rsidRDefault="00974800" w:rsidP="00A55125">
            <w:pPr>
              <w:spacing w:after="0" w:line="240" w:lineRule="auto"/>
              <w:jc w:val="center"/>
              <w:rPr>
                <w:rFonts w:ascii="Times New Roman" w:hAnsi="Times New Roman"/>
                <w:sz w:val="24"/>
                <w:szCs w:val="24"/>
              </w:rPr>
            </w:pPr>
            <w:r>
              <w:rPr>
                <w:rFonts w:ascii="Times New Roman" w:hAnsi="Times New Roman"/>
                <w:sz w:val="24"/>
                <w:szCs w:val="24"/>
              </w:rPr>
              <w:lastRenderedPageBreak/>
              <w:t>8</w:t>
            </w:r>
          </w:p>
        </w:tc>
      </w:tr>
      <w:tr w:rsidR="00974800" w:rsidRPr="00DD2C5E" w14:paraId="1E74615F" w14:textId="77777777" w:rsidTr="007D2766">
        <w:tc>
          <w:tcPr>
            <w:tcW w:w="944" w:type="pct"/>
            <w:vMerge w:val="restart"/>
          </w:tcPr>
          <w:p w14:paraId="61690864" w14:textId="0BEE6FE3" w:rsidR="00974800" w:rsidRPr="00A268C0" w:rsidRDefault="00974800" w:rsidP="007D2766">
            <w:pPr>
              <w:spacing w:after="0" w:line="240" w:lineRule="auto"/>
              <w:rPr>
                <w:rFonts w:ascii="Times New Roman" w:hAnsi="Times New Roman"/>
                <w:iCs/>
                <w:sz w:val="24"/>
                <w:szCs w:val="24"/>
              </w:rPr>
            </w:pPr>
            <w:r w:rsidRPr="00A268C0">
              <w:rPr>
                <w:rFonts w:ascii="Times New Roman" w:hAnsi="Times New Roman"/>
                <w:iCs/>
                <w:sz w:val="24"/>
                <w:szCs w:val="24"/>
              </w:rPr>
              <w:t>Тема 1.5. Эксплуатация транспортных средств и основы организации перевозок.</w:t>
            </w:r>
          </w:p>
        </w:tc>
        <w:tc>
          <w:tcPr>
            <w:tcW w:w="3529" w:type="pct"/>
          </w:tcPr>
          <w:p w14:paraId="1573D865" w14:textId="1304225B" w:rsidR="00974800" w:rsidRPr="00A268C0" w:rsidRDefault="00974800" w:rsidP="00A268C0">
            <w:pPr>
              <w:spacing w:after="0" w:line="240" w:lineRule="auto"/>
              <w:rPr>
                <w:rFonts w:ascii="Times New Roman" w:hAnsi="Times New Roman"/>
                <w:bCs/>
                <w:sz w:val="24"/>
                <w:szCs w:val="24"/>
              </w:rPr>
            </w:pPr>
            <w:r>
              <w:rPr>
                <w:rFonts w:ascii="Times New Roman" w:hAnsi="Times New Roman"/>
                <w:bCs/>
                <w:sz w:val="24"/>
                <w:szCs w:val="24"/>
              </w:rPr>
              <w:t>Содержание</w:t>
            </w:r>
          </w:p>
        </w:tc>
        <w:tc>
          <w:tcPr>
            <w:tcW w:w="527" w:type="pct"/>
          </w:tcPr>
          <w:p w14:paraId="18415C08" w14:textId="77777777" w:rsidR="00974800" w:rsidRPr="00DD2C5E" w:rsidRDefault="00974800" w:rsidP="00A55125">
            <w:pPr>
              <w:spacing w:after="0" w:line="240" w:lineRule="auto"/>
              <w:jc w:val="center"/>
              <w:rPr>
                <w:rFonts w:ascii="Times New Roman" w:hAnsi="Times New Roman"/>
                <w:sz w:val="24"/>
                <w:szCs w:val="24"/>
              </w:rPr>
            </w:pPr>
          </w:p>
        </w:tc>
      </w:tr>
      <w:tr w:rsidR="00974800" w:rsidRPr="00DD2C5E" w14:paraId="35DA018F" w14:textId="77777777" w:rsidTr="007D2766">
        <w:tc>
          <w:tcPr>
            <w:tcW w:w="944" w:type="pct"/>
            <w:vMerge/>
          </w:tcPr>
          <w:p w14:paraId="20D62ED1" w14:textId="77777777" w:rsidR="00974800" w:rsidRPr="00DD2C5E" w:rsidRDefault="00974800" w:rsidP="007D2766">
            <w:pPr>
              <w:spacing w:after="0" w:line="240" w:lineRule="auto"/>
              <w:rPr>
                <w:rFonts w:ascii="Times New Roman" w:hAnsi="Times New Roman"/>
                <w:b/>
                <w:bCs/>
                <w:i/>
                <w:sz w:val="24"/>
                <w:szCs w:val="24"/>
              </w:rPr>
            </w:pPr>
          </w:p>
        </w:tc>
        <w:tc>
          <w:tcPr>
            <w:tcW w:w="3529" w:type="pct"/>
          </w:tcPr>
          <w:p w14:paraId="5ABA85D0" w14:textId="77777777" w:rsidR="00974800" w:rsidRPr="00974800" w:rsidRDefault="00974800" w:rsidP="00974800">
            <w:pPr>
              <w:spacing w:after="0" w:line="240" w:lineRule="auto"/>
              <w:rPr>
                <w:rFonts w:ascii="Times New Roman" w:hAnsi="Times New Roman"/>
                <w:bCs/>
                <w:sz w:val="24"/>
                <w:szCs w:val="24"/>
              </w:rPr>
            </w:pPr>
            <w:r w:rsidRPr="00974800">
              <w:rPr>
                <w:rFonts w:ascii="Times New Roman" w:hAnsi="Times New Roman"/>
                <w:bCs/>
                <w:sz w:val="24"/>
                <w:szCs w:val="24"/>
              </w:rPr>
              <w:t>Организация перевозки грузов и пассажиров.</w:t>
            </w:r>
          </w:p>
          <w:p w14:paraId="53CEBCE6" w14:textId="40AC50DB" w:rsidR="00974800" w:rsidRPr="00A268C0" w:rsidRDefault="00974800" w:rsidP="00974800">
            <w:pPr>
              <w:spacing w:after="0" w:line="240" w:lineRule="auto"/>
              <w:rPr>
                <w:rFonts w:ascii="Times New Roman" w:hAnsi="Times New Roman"/>
                <w:bCs/>
                <w:sz w:val="24"/>
                <w:szCs w:val="24"/>
              </w:rPr>
            </w:pPr>
            <w:r w:rsidRPr="00974800">
              <w:rPr>
                <w:rFonts w:ascii="Times New Roman" w:hAnsi="Times New Roman"/>
                <w:bCs/>
                <w:sz w:val="24"/>
                <w:szCs w:val="24"/>
              </w:rPr>
              <w:t>Технико-эксплуатационные показатели работы. Зависимость производительности труда водителя от грузоподъемности подвижного состава. Экономическая эффективность автомобильных перевозок. Правила эксплуатации транспортных средств. Принципы и организация перевозок различных грузов. Специализированный подвижной состав. Применяемый подвижной состав и его характеристика. Правила перевозки грузов и пассажиров. Перевозка пассажиров в грузовых автомобилях.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графику. Междугородные перевозки. Перевозка грузов в контейнерах и пакетами. Пути снижения себестоимости автомобильных перевозок. Правила техники безопасности при проведении погрузочно-разгрузочных работ.</w:t>
            </w:r>
          </w:p>
        </w:tc>
        <w:tc>
          <w:tcPr>
            <w:tcW w:w="527" w:type="pct"/>
          </w:tcPr>
          <w:p w14:paraId="3D31AD81" w14:textId="73A20801" w:rsidR="00974800" w:rsidRPr="00DD2C5E" w:rsidRDefault="00974800" w:rsidP="00A55125">
            <w:pPr>
              <w:spacing w:after="0" w:line="240" w:lineRule="auto"/>
              <w:jc w:val="center"/>
              <w:rPr>
                <w:rFonts w:ascii="Times New Roman" w:hAnsi="Times New Roman"/>
                <w:sz w:val="24"/>
                <w:szCs w:val="24"/>
              </w:rPr>
            </w:pPr>
            <w:r>
              <w:rPr>
                <w:rFonts w:ascii="Times New Roman" w:hAnsi="Times New Roman"/>
                <w:sz w:val="24"/>
                <w:szCs w:val="24"/>
              </w:rPr>
              <w:t>6</w:t>
            </w:r>
          </w:p>
        </w:tc>
      </w:tr>
      <w:tr w:rsidR="00974800" w:rsidRPr="00DD2C5E" w14:paraId="5103E68F" w14:textId="77777777" w:rsidTr="007D2766">
        <w:tc>
          <w:tcPr>
            <w:tcW w:w="944" w:type="pct"/>
            <w:vMerge/>
          </w:tcPr>
          <w:p w14:paraId="74E7C7A7" w14:textId="77777777" w:rsidR="00974800" w:rsidRPr="00DD2C5E" w:rsidRDefault="00974800" w:rsidP="007D2766">
            <w:pPr>
              <w:spacing w:after="0" w:line="240" w:lineRule="auto"/>
              <w:rPr>
                <w:rFonts w:ascii="Times New Roman" w:hAnsi="Times New Roman"/>
                <w:b/>
                <w:bCs/>
                <w:i/>
                <w:sz w:val="24"/>
                <w:szCs w:val="24"/>
              </w:rPr>
            </w:pPr>
          </w:p>
        </w:tc>
        <w:tc>
          <w:tcPr>
            <w:tcW w:w="3529" w:type="pct"/>
          </w:tcPr>
          <w:p w14:paraId="01DCFB54" w14:textId="77777777" w:rsidR="00974800" w:rsidRPr="00974800" w:rsidRDefault="00974800" w:rsidP="00974800">
            <w:pPr>
              <w:spacing w:after="0" w:line="240" w:lineRule="auto"/>
              <w:rPr>
                <w:rFonts w:ascii="Times New Roman" w:hAnsi="Times New Roman"/>
                <w:bCs/>
                <w:sz w:val="24"/>
                <w:szCs w:val="24"/>
              </w:rPr>
            </w:pPr>
            <w:r w:rsidRPr="00974800">
              <w:rPr>
                <w:rFonts w:ascii="Times New Roman" w:hAnsi="Times New Roman"/>
                <w:bCs/>
                <w:sz w:val="24"/>
                <w:szCs w:val="24"/>
              </w:rPr>
              <w:t>Диспетчерское руководство работой подвижного состава.</w:t>
            </w:r>
          </w:p>
          <w:p w14:paraId="7AE359BC" w14:textId="15A281B0" w:rsidR="00974800" w:rsidRPr="00A268C0" w:rsidRDefault="00974800" w:rsidP="00974800">
            <w:pPr>
              <w:spacing w:after="0" w:line="240" w:lineRule="auto"/>
              <w:rPr>
                <w:rFonts w:ascii="Times New Roman" w:hAnsi="Times New Roman"/>
                <w:bCs/>
                <w:sz w:val="24"/>
                <w:szCs w:val="24"/>
              </w:rPr>
            </w:pPr>
            <w:r w:rsidRPr="00974800">
              <w:rPr>
                <w:rFonts w:ascii="Times New Roman" w:hAnsi="Times New Roman"/>
                <w:bCs/>
                <w:sz w:val="24"/>
                <w:szCs w:val="24"/>
              </w:rPr>
              <w:t>Диспетчерская система руководства перевозками. Централизованная и децентрализованная системы диспетчерского руководства. Контроль выполнения графиков движения и работы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w:t>
            </w:r>
          </w:p>
        </w:tc>
        <w:tc>
          <w:tcPr>
            <w:tcW w:w="527" w:type="pct"/>
          </w:tcPr>
          <w:p w14:paraId="7EF67C1A" w14:textId="2A1A1456" w:rsidR="00974800" w:rsidRPr="00DD2C5E" w:rsidRDefault="00974800" w:rsidP="00A55125">
            <w:pPr>
              <w:spacing w:after="0" w:line="240" w:lineRule="auto"/>
              <w:jc w:val="center"/>
              <w:rPr>
                <w:rFonts w:ascii="Times New Roman" w:hAnsi="Times New Roman"/>
                <w:sz w:val="24"/>
                <w:szCs w:val="24"/>
              </w:rPr>
            </w:pPr>
            <w:r>
              <w:rPr>
                <w:rFonts w:ascii="Times New Roman" w:hAnsi="Times New Roman"/>
                <w:sz w:val="24"/>
                <w:szCs w:val="24"/>
              </w:rPr>
              <w:t>6</w:t>
            </w:r>
          </w:p>
        </w:tc>
      </w:tr>
      <w:tr w:rsidR="00974800" w:rsidRPr="00DD2C5E" w14:paraId="479D2DEE" w14:textId="77777777" w:rsidTr="007D2766">
        <w:tc>
          <w:tcPr>
            <w:tcW w:w="944" w:type="pct"/>
            <w:vMerge/>
          </w:tcPr>
          <w:p w14:paraId="54AFA59F" w14:textId="77777777" w:rsidR="00974800" w:rsidRPr="00DD2C5E" w:rsidRDefault="00974800" w:rsidP="007D2766">
            <w:pPr>
              <w:spacing w:after="0" w:line="240" w:lineRule="auto"/>
              <w:rPr>
                <w:rFonts w:ascii="Times New Roman" w:hAnsi="Times New Roman"/>
                <w:b/>
                <w:bCs/>
                <w:i/>
                <w:sz w:val="24"/>
                <w:szCs w:val="24"/>
              </w:rPr>
            </w:pPr>
          </w:p>
        </w:tc>
        <w:tc>
          <w:tcPr>
            <w:tcW w:w="3529" w:type="pct"/>
          </w:tcPr>
          <w:p w14:paraId="708FE6D4" w14:textId="77777777" w:rsidR="00974800" w:rsidRPr="00974800" w:rsidRDefault="00974800" w:rsidP="00974800">
            <w:pPr>
              <w:spacing w:after="0" w:line="240" w:lineRule="auto"/>
              <w:rPr>
                <w:rFonts w:ascii="Times New Roman" w:hAnsi="Times New Roman"/>
                <w:bCs/>
                <w:sz w:val="24"/>
                <w:szCs w:val="24"/>
              </w:rPr>
            </w:pPr>
            <w:r w:rsidRPr="00974800">
              <w:rPr>
                <w:rFonts w:ascii="Times New Roman" w:hAnsi="Times New Roman"/>
                <w:bCs/>
                <w:sz w:val="24"/>
                <w:szCs w:val="24"/>
              </w:rPr>
              <w:t>Режим труда и отдыха водителей.</w:t>
            </w:r>
          </w:p>
          <w:p w14:paraId="7171B4A1" w14:textId="5B97488A" w:rsidR="00974800" w:rsidRPr="00974800" w:rsidRDefault="00974800" w:rsidP="00974800">
            <w:pPr>
              <w:spacing w:after="0" w:line="240" w:lineRule="auto"/>
              <w:rPr>
                <w:rFonts w:ascii="Times New Roman" w:hAnsi="Times New Roman"/>
                <w:bCs/>
                <w:sz w:val="24"/>
                <w:szCs w:val="24"/>
              </w:rPr>
            </w:pPr>
            <w:r w:rsidRPr="00974800">
              <w:rPr>
                <w:rFonts w:ascii="Times New Roman" w:hAnsi="Times New Roman"/>
                <w:bCs/>
                <w:sz w:val="24"/>
                <w:szCs w:val="24"/>
              </w:rPr>
              <w:t>Основные положения законодательства о труде, относящиеся к работникам автотранспортных предприятий. Продолжительность рабочей смены. График сменности работ водителей. Положение о рабочем времени и времени отдыха водителей. Работа в ночное время. Сверхурочные работы. Дежурство. Работа в выходные и праздничные дни. Суммарный учет рабочего времени. Порядок оплаты за сверхурочные работы.</w:t>
            </w:r>
          </w:p>
        </w:tc>
        <w:tc>
          <w:tcPr>
            <w:tcW w:w="527" w:type="pct"/>
          </w:tcPr>
          <w:p w14:paraId="322B7110" w14:textId="458AF864" w:rsidR="00974800" w:rsidRPr="00DD2C5E" w:rsidRDefault="00974800" w:rsidP="00A55125">
            <w:pPr>
              <w:spacing w:after="0" w:line="240" w:lineRule="auto"/>
              <w:jc w:val="center"/>
              <w:rPr>
                <w:rFonts w:ascii="Times New Roman" w:hAnsi="Times New Roman"/>
                <w:sz w:val="24"/>
                <w:szCs w:val="24"/>
              </w:rPr>
            </w:pPr>
            <w:r>
              <w:rPr>
                <w:rFonts w:ascii="Times New Roman" w:hAnsi="Times New Roman"/>
                <w:sz w:val="24"/>
                <w:szCs w:val="24"/>
              </w:rPr>
              <w:t>6</w:t>
            </w:r>
          </w:p>
        </w:tc>
      </w:tr>
      <w:tr w:rsidR="00974800" w:rsidRPr="00DD2C5E" w14:paraId="0078A7AE" w14:textId="77777777" w:rsidTr="007D2766">
        <w:tc>
          <w:tcPr>
            <w:tcW w:w="944" w:type="pct"/>
            <w:vMerge/>
          </w:tcPr>
          <w:p w14:paraId="24F4B55B" w14:textId="77777777" w:rsidR="00974800" w:rsidRPr="00DD2C5E" w:rsidRDefault="00974800" w:rsidP="007D2766">
            <w:pPr>
              <w:spacing w:after="0" w:line="240" w:lineRule="auto"/>
              <w:rPr>
                <w:rFonts w:ascii="Times New Roman" w:hAnsi="Times New Roman"/>
                <w:b/>
                <w:bCs/>
                <w:i/>
                <w:sz w:val="24"/>
                <w:szCs w:val="24"/>
              </w:rPr>
            </w:pPr>
          </w:p>
        </w:tc>
        <w:tc>
          <w:tcPr>
            <w:tcW w:w="3529" w:type="pct"/>
          </w:tcPr>
          <w:p w14:paraId="241C1F69" w14:textId="77777777" w:rsidR="00974800" w:rsidRPr="00974800" w:rsidRDefault="00974800" w:rsidP="00974800">
            <w:pPr>
              <w:spacing w:after="0" w:line="240" w:lineRule="auto"/>
              <w:rPr>
                <w:rFonts w:ascii="Times New Roman" w:hAnsi="Times New Roman"/>
                <w:bCs/>
                <w:sz w:val="24"/>
                <w:szCs w:val="24"/>
              </w:rPr>
            </w:pPr>
            <w:r w:rsidRPr="00974800">
              <w:rPr>
                <w:rFonts w:ascii="Times New Roman" w:hAnsi="Times New Roman"/>
                <w:bCs/>
                <w:sz w:val="24"/>
                <w:szCs w:val="24"/>
              </w:rPr>
              <w:t>Охрана труда водителей.</w:t>
            </w:r>
          </w:p>
          <w:p w14:paraId="65EDD622" w14:textId="77777777" w:rsidR="00974800" w:rsidRPr="00974800" w:rsidRDefault="00974800" w:rsidP="00974800">
            <w:pPr>
              <w:spacing w:after="0" w:line="240" w:lineRule="auto"/>
              <w:rPr>
                <w:rFonts w:ascii="Times New Roman" w:hAnsi="Times New Roman"/>
                <w:bCs/>
                <w:sz w:val="24"/>
                <w:szCs w:val="24"/>
              </w:rPr>
            </w:pPr>
            <w:r w:rsidRPr="00974800">
              <w:rPr>
                <w:rFonts w:ascii="Times New Roman" w:hAnsi="Times New Roman"/>
                <w:bCs/>
                <w:sz w:val="24"/>
                <w:szCs w:val="24"/>
              </w:rPr>
              <w:lastRenderedPageBreak/>
              <w:t>Основные положения законов о труде, относящиеся к работникам автотранспортных предприятий. Подготовка и проверка состояния рабочего места водителя. Правила техники безопасности.</w:t>
            </w:r>
          </w:p>
          <w:p w14:paraId="5ADE38F3" w14:textId="703CD221" w:rsidR="00974800" w:rsidRPr="00974800" w:rsidRDefault="00974800" w:rsidP="00974800">
            <w:pPr>
              <w:spacing w:after="0" w:line="240" w:lineRule="auto"/>
              <w:rPr>
                <w:rFonts w:ascii="Times New Roman" w:hAnsi="Times New Roman"/>
                <w:bCs/>
                <w:sz w:val="24"/>
                <w:szCs w:val="24"/>
              </w:rPr>
            </w:pPr>
            <w:r w:rsidRPr="00974800">
              <w:rPr>
                <w:rFonts w:ascii="Times New Roman" w:hAnsi="Times New Roman"/>
                <w:bCs/>
                <w:sz w:val="24"/>
                <w:szCs w:val="24"/>
              </w:rPr>
              <w:t>Противопожарное оборудование и правила пользования им. Основные причины возникновения пожара на автотранспортных предприятиях и автомобилях. Правила тушения пожаров на стоянке и в пути и меры по их предупреждению.</w:t>
            </w:r>
          </w:p>
        </w:tc>
        <w:tc>
          <w:tcPr>
            <w:tcW w:w="527" w:type="pct"/>
          </w:tcPr>
          <w:p w14:paraId="1A3BBAC4" w14:textId="7F67E34D" w:rsidR="00974800" w:rsidRPr="00DD2C5E" w:rsidRDefault="00974800" w:rsidP="00A55125">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r>
    </w:tbl>
    <w:p w14:paraId="5234B27F" w14:textId="77777777" w:rsidR="00A55125" w:rsidRPr="00DD2C5E" w:rsidRDefault="00A55125" w:rsidP="00A55125">
      <w:pPr>
        <w:spacing w:after="0" w:line="240" w:lineRule="auto"/>
        <w:rPr>
          <w:rFonts w:ascii="Times New Roman" w:hAnsi="Times New Roman"/>
          <w:b/>
          <w:bCs/>
          <w:sz w:val="24"/>
          <w:szCs w:val="24"/>
        </w:rPr>
        <w:sectPr w:rsidR="00A55125" w:rsidRPr="00DD2C5E" w:rsidSect="007D2766">
          <w:footerReference w:type="default" r:id="rId9"/>
          <w:pgSz w:w="16840" w:h="11907" w:orient="landscape"/>
          <w:pgMar w:top="851" w:right="1134" w:bottom="851" w:left="992" w:header="709" w:footer="709" w:gutter="0"/>
          <w:cols w:space="720"/>
        </w:sectPr>
      </w:pPr>
    </w:p>
    <w:p w14:paraId="65BD0152" w14:textId="77777777" w:rsidR="00883529" w:rsidRPr="000D7283" w:rsidRDefault="00883529" w:rsidP="00883529">
      <w:pPr>
        <w:spacing w:after="0" w:line="240" w:lineRule="auto"/>
        <w:rPr>
          <w:rFonts w:ascii="Times New Roman" w:hAnsi="Times New Roman" w:cs="Times New Roman"/>
          <w:b/>
          <w:bCs/>
          <w:sz w:val="24"/>
          <w:szCs w:val="24"/>
        </w:rPr>
        <w:sectPr w:rsidR="00883529" w:rsidRPr="000D7283" w:rsidSect="00883529">
          <w:type w:val="continuous"/>
          <w:pgSz w:w="16840" w:h="11907" w:orient="landscape"/>
          <w:pgMar w:top="851" w:right="1134" w:bottom="851" w:left="992" w:header="709" w:footer="709" w:gutter="0"/>
          <w:cols w:space="720"/>
        </w:sectPr>
      </w:pPr>
    </w:p>
    <w:p w14:paraId="1EE895F3" w14:textId="77777777" w:rsidR="00883529" w:rsidRPr="000D7283" w:rsidRDefault="00883529" w:rsidP="00883529">
      <w:pPr>
        <w:rPr>
          <w:rFonts w:ascii="Times New Roman" w:hAnsi="Times New Roman" w:cs="Times New Roman"/>
          <w:i/>
          <w:sz w:val="24"/>
          <w:szCs w:val="24"/>
        </w:rPr>
      </w:pPr>
    </w:p>
    <w:p w14:paraId="5BCD3D54" w14:textId="77777777" w:rsidR="00A55125" w:rsidRPr="00DD2C5E" w:rsidRDefault="00A55125" w:rsidP="00A55125">
      <w:pPr>
        <w:rPr>
          <w:rFonts w:ascii="Times New Roman" w:hAnsi="Times New Roman"/>
          <w:i/>
        </w:rPr>
        <w:sectPr w:rsidR="00A55125" w:rsidRPr="00DD2C5E" w:rsidSect="007D2766">
          <w:type w:val="continuous"/>
          <w:pgSz w:w="16840" w:h="11907" w:orient="landscape"/>
          <w:pgMar w:top="851" w:right="1134" w:bottom="851" w:left="992" w:header="709" w:footer="709" w:gutter="0"/>
          <w:cols w:space="720"/>
        </w:sectPr>
      </w:pPr>
    </w:p>
    <w:p w14:paraId="6BB6A63D" w14:textId="77777777" w:rsidR="00A55125" w:rsidRPr="00A55125" w:rsidRDefault="00A55125" w:rsidP="00A55125">
      <w:pPr>
        <w:spacing w:after="0"/>
        <w:jc w:val="center"/>
        <w:outlineLvl w:val="0"/>
        <w:rPr>
          <w:rFonts w:ascii="Times New Roman" w:hAnsi="Times New Roman"/>
          <w:b/>
          <w:bCs/>
          <w:sz w:val="28"/>
          <w:szCs w:val="28"/>
        </w:rPr>
      </w:pPr>
      <w:r w:rsidRPr="00A55125">
        <w:rPr>
          <w:rFonts w:ascii="Times New Roman" w:hAnsi="Times New Roman"/>
          <w:b/>
          <w:bCs/>
          <w:sz w:val="28"/>
          <w:szCs w:val="28"/>
        </w:rPr>
        <w:lastRenderedPageBreak/>
        <w:t xml:space="preserve">3. УСЛОВИЯ РЕАЛИЗАЦИИ ПРОГРАММЫ </w:t>
      </w:r>
      <w:r w:rsidR="00684E2B">
        <w:rPr>
          <w:rFonts w:ascii="Times New Roman" w:hAnsi="Times New Roman"/>
          <w:b/>
          <w:bCs/>
          <w:sz w:val="28"/>
          <w:szCs w:val="28"/>
        </w:rPr>
        <w:t>П</w:t>
      </w:r>
      <w:r w:rsidRPr="00A55125">
        <w:rPr>
          <w:rFonts w:ascii="Times New Roman" w:hAnsi="Times New Roman"/>
          <w:b/>
          <w:bCs/>
          <w:sz w:val="28"/>
          <w:szCs w:val="28"/>
        </w:rPr>
        <w:t>РОФЕССИОНАЛЬНОГО МОДУЛЯ</w:t>
      </w:r>
    </w:p>
    <w:p w14:paraId="5914737C" w14:textId="77777777" w:rsidR="00A55125" w:rsidRPr="00A55125" w:rsidRDefault="00A55125" w:rsidP="00A55125">
      <w:pPr>
        <w:spacing w:after="0"/>
        <w:rPr>
          <w:rFonts w:ascii="Times New Roman" w:hAnsi="Times New Roman"/>
          <w:b/>
          <w:bCs/>
          <w:sz w:val="28"/>
          <w:szCs w:val="28"/>
        </w:rPr>
      </w:pPr>
      <w:r w:rsidRPr="00A55125">
        <w:rPr>
          <w:rFonts w:ascii="Times New Roman" w:hAnsi="Times New Roman"/>
          <w:b/>
          <w:bCs/>
          <w:sz w:val="28"/>
          <w:szCs w:val="28"/>
        </w:rPr>
        <w:tab/>
      </w:r>
    </w:p>
    <w:p w14:paraId="009F49AC" w14:textId="77777777" w:rsidR="00A55125" w:rsidRPr="00A55125" w:rsidRDefault="00A55125" w:rsidP="00A55125">
      <w:pPr>
        <w:spacing w:after="0"/>
        <w:outlineLvl w:val="0"/>
        <w:rPr>
          <w:rFonts w:ascii="Times New Roman" w:hAnsi="Times New Roman"/>
          <w:b/>
          <w:bCs/>
          <w:sz w:val="28"/>
          <w:szCs w:val="28"/>
        </w:rPr>
      </w:pPr>
      <w:r w:rsidRPr="00A55125">
        <w:rPr>
          <w:rFonts w:ascii="Times New Roman" w:hAnsi="Times New Roman"/>
          <w:b/>
          <w:bCs/>
          <w:sz w:val="28"/>
          <w:szCs w:val="28"/>
        </w:rPr>
        <w:t xml:space="preserve">3.1. Для реализации программы профессионального модуля должны быть предусмотрены следующие специальные помещения: </w:t>
      </w:r>
    </w:p>
    <w:p w14:paraId="79D9F4FE" w14:textId="77777777" w:rsidR="00A55125" w:rsidRPr="00A55125" w:rsidRDefault="00A55125" w:rsidP="00A55125">
      <w:pPr>
        <w:spacing w:after="0"/>
        <w:rPr>
          <w:rFonts w:ascii="Times New Roman" w:hAnsi="Times New Roman"/>
          <w:b/>
          <w:bCs/>
          <w:sz w:val="28"/>
          <w:szCs w:val="28"/>
        </w:rPr>
      </w:pPr>
    </w:p>
    <w:p w14:paraId="541D806C" w14:textId="77777777" w:rsidR="00974800" w:rsidRPr="00974800" w:rsidRDefault="00A55125" w:rsidP="00974800">
      <w:pPr>
        <w:spacing w:after="0" w:line="240" w:lineRule="auto"/>
        <w:jc w:val="both"/>
        <w:outlineLvl w:val="0"/>
        <w:rPr>
          <w:rFonts w:ascii="Times New Roman" w:hAnsi="Times New Roman"/>
          <w:sz w:val="28"/>
          <w:szCs w:val="28"/>
        </w:rPr>
      </w:pPr>
      <w:r w:rsidRPr="00A55125">
        <w:rPr>
          <w:rFonts w:ascii="Times New Roman" w:hAnsi="Times New Roman"/>
          <w:b/>
          <w:bCs/>
          <w:sz w:val="28"/>
          <w:szCs w:val="28"/>
        </w:rPr>
        <w:tab/>
      </w:r>
      <w:r w:rsidR="00974800" w:rsidRPr="00974800">
        <w:rPr>
          <w:rFonts w:ascii="Times New Roman" w:hAnsi="Times New Roman"/>
          <w:sz w:val="28"/>
          <w:szCs w:val="28"/>
        </w:rPr>
        <w:t>Реализация профессионального модуля предполагает наличие учебных кабинетов; «Устройство, техническое обслуживание и  ремонт автомобилей», «Правила дорожного движения, основы безопасного управления транспортным средством и первая помощь», а также закрытой площадки (автодрома, возможно, автоматизированного), учебных транспортных средств категорий «В» и «С» для обучения вождению и пункта технического обслуживания автотранспортных средств.</w:t>
      </w:r>
    </w:p>
    <w:p w14:paraId="0AD48EEC" w14:textId="77777777" w:rsidR="00974800" w:rsidRPr="00974800" w:rsidRDefault="00974800" w:rsidP="00974800">
      <w:pPr>
        <w:spacing w:after="0" w:line="240" w:lineRule="auto"/>
        <w:jc w:val="both"/>
        <w:outlineLvl w:val="0"/>
        <w:rPr>
          <w:rFonts w:ascii="Times New Roman" w:hAnsi="Times New Roman"/>
          <w:sz w:val="28"/>
          <w:szCs w:val="28"/>
        </w:rPr>
      </w:pPr>
    </w:p>
    <w:p w14:paraId="177BA57D"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Оборудование учебного кабинета и рабочих мест кабинета «Устройство, техническое обслуживание и  ремонт автомобилей»:</w:t>
      </w:r>
    </w:p>
    <w:p w14:paraId="7D887743"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xml:space="preserve">1) оборудование: </w:t>
      </w:r>
    </w:p>
    <w:p w14:paraId="775430C9"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бензиновый (дизельный) двигатель в разрезе с навесным оборудованием и в сборе со сцеплением в разрезе, коробкой передач в разрезе;</w:t>
      </w:r>
    </w:p>
    <w:p w14:paraId="73E07B23"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xml:space="preserve">- элементы передней подвески, рулевой механизм в разрезе; </w:t>
      </w:r>
    </w:p>
    <w:p w14:paraId="05E0F21E"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xml:space="preserve">- элементы заднего моста в разрезе в сборе с тормозными механизмами и фрагментом карданной передачи; </w:t>
      </w:r>
    </w:p>
    <w:p w14:paraId="21B51AE1"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2) комплект деталей:</w:t>
      </w:r>
    </w:p>
    <w:p w14:paraId="3BD4E322"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xml:space="preserve">- кривошипно-шатунного механизма; </w:t>
      </w:r>
    </w:p>
    <w:p w14:paraId="711A6E6F"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xml:space="preserve">- газораспределительного механизма; </w:t>
      </w:r>
    </w:p>
    <w:p w14:paraId="1E0B856C"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xml:space="preserve">- системы охлаждения; </w:t>
      </w:r>
    </w:p>
    <w:p w14:paraId="3B0A45B2"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xml:space="preserve">- системы смазывания; </w:t>
      </w:r>
    </w:p>
    <w:p w14:paraId="14207FC1"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xml:space="preserve">- системы питания бензинового и дизельного двигателя; </w:t>
      </w:r>
    </w:p>
    <w:p w14:paraId="3DD1CA88"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системы зажигания;</w:t>
      </w:r>
    </w:p>
    <w:p w14:paraId="34539ED2"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электрооборудования;</w:t>
      </w:r>
    </w:p>
    <w:p w14:paraId="0700A8D9"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xml:space="preserve">- передней подвески; </w:t>
      </w:r>
    </w:p>
    <w:p w14:paraId="3F5A360B"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xml:space="preserve">- рулевого управления; </w:t>
      </w:r>
    </w:p>
    <w:p w14:paraId="02D81A18"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xml:space="preserve">- тормозной системы; </w:t>
      </w:r>
    </w:p>
    <w:p w14:paraId="376DB2E2"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элементы колеса в разрезе;</w:t>
      </w:r>
    </w:p>
    <w:p w14:paraId="0674495F"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3) комплект бланков технологической документации;</w:t>
      </w:r>
    </w:p>
    <w:p w14:paraId="362F6DA5"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4) комплект учебно-методической документации;</w:t>
      </w:r>
    </w:p>
    <w:p w14:paraId="548E2C41"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5) наглядные пособия: «Схемы устройства и работы систем и механизмов транспортных  средств»;</w:t>
      </w:r>
    </w:p>
    <w:p w14:paraId="6D44A73B"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6) компьютер, средства отображения информации (проектор, экран, монитор, ТВ и т.д.), с соответствующим программным обеспечением.</w:t>
      </w:r>
    </w:p>
    <w:p w14:paraId="7DD078AB" w14:textId="77777777" w:rsidR="00974800" w:rsidRPr="00974800" w:rsidRDefault="00974800" w:rsidP="00974800">
      <w:pPr>
        <w:spacing w:after="0" w:line="240" w:lineRule="auto"/>
        <w:jc w:val="both"/>
        <w:outlineLvl w:val="0"/>
        <w:rPr>
          <w:rFonts w:ascii="Times New Roman" w:hAnsi="Times New Roman"/>
          <w:sz w:val="28"/>
          <w:szCs w:val="28"/>
        </w:rPr>
      </w:pPr>
    </w:p>
    <w:p w14:paraId="41B22A3D"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Оборудование учебного кабинета и рабочих мест кабинета «Правила дорожного движения, основы безопасного управления транспортным средством и первая помощь»:</w:t>
      </w:r>
    </w:p>
    <w:p w14:paraId="6B0B3236"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1)</w:t>
      </w:r>
      <w:r w:rsidRPr="00974800">
        <w:rPr>
          <w:rFonts w:ascii="Times New Roman" w:hAnsi="Times New Roman"/>
          <w:sz w:val="28"/>
          <w:szCs w:val="28"/>
        </w:rPr>
        <w:tab/>
        <w:t>оборудование:</w:t>
      </w:r>
    </w:p>
    <w:p w14:paraId="27922978"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lastRenderedPageBreak/>
        <w:t>- тренажер - манекен взрослого пострадавшего (голова, торс, конечности) с выносным электрическим  контролером для отработки приемов сердечно-легочной реанимации;</w:t>
      </w:r>
    </w:p>
    <w:p w14:paraId="2D4DB125"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тренажер - манекен взрослого контролера для отработки приемов контролера для отработки приемов;</w:t>
      </w:r>
    </w:p>
    <w:p w14:paraId="18919609"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тренажер - манекен взрослого для отработки приемов удаления инородного тела из верхних дыхательных путей;</w:t>
      </w:r>
    </w:p>
    <w:p w14:paraId="24359696" w14:textId="796BDC4A"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xml:space="preserve">- расходный материал для тренажеров (запасные лицевые маски, "дыхательные пути", пленки с клапаном для проведения искусственной вентиляции легких); </w:t>
      </w:r>
    </w:p>
    <w:p w14:paraId="36DEBEA0"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2)</w:t>
      </w:r>
      <w:r w:rsidRPr="00974800">
        <w:rPr>
          <w:rFonts w:ascii="Times New Roman" w:hAnsi="Times New Roman"/>
          <w:sz w:val="28"/>
          <w:szCs w:val="28"/>
        </w:rPr>
        <w:tab/>
        <w:t>расходные материалы: аптечка первой помощи (автомобильная);</w:t>
      </w:r>
    </w:p>
    <w:p w14:paraId="1A43DA91"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3)</w:t>
      </w:r>
      <w:r w:rsidRPr="00974800">
        <w:rPr>
          <w:rFonts w:ascii="Times New Roman" w:hAnsi="Times New Roman"/>
          <w:sz w:val="28"/>
          <w:szCs w:val="28"/>
        </w:rPr>
        <w:tab/>
        <w:t>табельные средства для оказания первой помощи:</w:t>
      </w:r>
    </w:p>
    <w:p w14:paraId="3824A95E"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устройства для проведения искусственной вентиляции легких: лицевые маски с клапаном различных моделей;</w:t>
      </w:r>
    </w:p>
    <w:p w14:paraId="718259EE"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средства иммобилизации для верхних, нижних конечностей, шейного отдела позвоночника (шины);</w:t>
      </w:r>
    </w:p>
    <w:p w14:paraId="30C0F70C"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средства для временной остановки кровотечения - жгуты;</w:t>
      </w:r>
    </w:p>
    <w:p w14:paraId="75D25D4D"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перевязочные средства (бинты, салфетки, лейкопластырь);</w:t>
      </w:r>
    </w:p>
    <w:p w14:paraId="225239ED"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4)</w:t>
      </w:r>
      <w:r w:rsidRPr="00974800">
        <w:rPr>
          <w:rFonts w:ascii="Times New Roman" w:hAnsi="Times New Roman"/>
          <w:sz w:val="28"/>
          <w:szCs w:val="28"/>
        </w:rPr>
        <w:tab/>
        <w:t>подручные материалы, имитирующие носилочные средства, средства для остановки кровотечения, перевязочные средства, иммобилизирующие средства;</w:t>
      </w:r>
    </w:p>
    <w:p w14:paraId="478502C1"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5)</w:t>
      </w:r>
      <w:r w:rsidRPr="00974800">
        <w:rPr>
          <w:rFonts w:ascii="Times New Roman" w:hAnsi="Times New Roman"/>
          <w:sz w:val="28"/>
          <w:szCs w:val="28"/>
        </w:rPr>
        <w:tab/>
        <w:t>учебно-наглядные пособия:</w:t>
      </w:r>
    </w:p>
    <w:p w14:paraId="54C76ECB"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светофор с дополнительными секциями;</w:t>
      </w:r>
    </w:p>
    <w:p w14:paraId="01F242EF"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дорожные знаки;</w:t>
      </w:r>
    </w:p>
    <w:p w14:paraId="45FE6E7D"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дорожная разметка;</w:t>
      </w:r>
    </w:p>
    <w:p w14:paraId="4CE19CEF"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сигналы регулировщика;</w:t>
      </w:r>
    </w:p>
    <w:p w14:paraId="064E6068"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схема перекрестка;</w:t>
      </w:r>
    </w:p>
    <w:p w14:paraId="07D5389F"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расположение дорожных знаков и средств регулирования в населенном пункте;</w:t>
      </w:r>
    </w:p>
    <w:p w14:paraId="19E9E024"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маневрирование транспортных средств на проезжей части;</w:t>
      </w:r>
    </w:p>
    <w:p w14:paraId="3C487748"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первая помощь пострадавшим в дорожно-транспортных происшествиях для водителей;</w:t>
      </w:r>
    </w:p>
    <w:p w14:paraId="4314D375"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6)</w:t>
      </w:r>
      <w:r w:rsidRPr="00974800">
        <w:rPr>
          <w:rFonts w:ascii="Times New Roman" w:hAnsi="Times New Roman"/>
          <w:sz w:val="28"/>
          <w:szCs w:val="28"/>
        </w:rPr>
        <w:tab/>
        <w:t>учебные фильмы на CD (DVD) носителях:</w:t>
      </w:r>
    </w:p>
    <w:p w14:paraId="1101023A"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по правилам дорожного движения;</w:t>
      </w:r>
    </w:p>
    <w:p w14:paraId="6EBF32ED"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по безопасному управлению транспортными средствами;</w:t>
      </w:r>
    </w:p>
    <w:p w14:paraId="38118F5B"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по первой помощи пострадавшим в дорожно-транспортных происшествиях;</w:t>
      </w:r>
    </w:p>
    <w:p w14:paraId="14B56735"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7)</w:t>
      </w:r>
      <w:r w:rsidRPr="00974800">
        <w:rPr>
          <w:rFonts w:ascii="Times New Roman" w:hAnsi="Times New Roman"/>
          <w:sz w:val="28"/>
          <w:szCs w:val="28"/>
        </w:rPr>
        <w:tab/>
        <w:t>тренажеры первоначального обучения навыкам вождения (в качестве тренажеров могут использоваться транспортные средства);</w:t>
      </w:r>
    </w:p>
    <w:p w14:paraId="0E452B3B"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8)</w:t>
      </w:r>
      <w:r w:rsidRPr="00974800">
        <w:rPr>
          <w:rFonts w:ascii="Times New Roman" w:hAnsi="Times New Roman"/>
          <w:sz w:val="28"/>
          <w:szCs w:val="28"/>
        </w:rPr>
        <w:tab/>
        <w:t>комплект учебно-методической документации;</w:t>
      </w:r>
    </w:p>
    <w:p w14:paraId="0E983B25"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9)</w:t>
      </w:r>
      <w:r w:rsidRPr="00974800">
        <w:rPr>
          <w:rFonts w:ascii="Times New Roman" w:hAnsi="Times New Roman"/>
          <w:sz w:val="28"/>
          <w:szCs w:val="28"/>
        </w:rPr>
        <w:tab/>
        <w:t>комплект материалов для проведения промежуточной и итоговой аттестации обучающихся, утвержденные руководителем образовательного учреждения;</w:t>
      </w:r>
    </w:p>
    <w:p w14:paraId="0121C393"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10)</w:t>
      </w:r>
      <w:r w:rsidRPr="00974800">
        <w:rPr>
          <w:rFonts w:ascii="Times New Roman" w:hAnsi="Times New Roman"/>
          <w:sz w:val="28"/>
          <w:szCs w:val="28"/>
        </w:rPr>
        <w:tab/>
        <w:t>аппаратно-программный комплекс тестирования и развития психофизиологических качеств (АПК);</w:t>
      </w:r>
    </w:p>
    <w:p w14:paraId="07589CAC"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11)</w:t>
      </w:r>
      <w:r w:rsidRPr="00974800">
        <w:rPr>
          <w:rFonts w:ascii="Times New Roman" w:hAnsi="Times New Roman"/>
          <w:sz w:val="28"/>
          <w:szCs w:val="28"/>
        </w:rPr>
        <w:tab/>
        <w:t>компьютер, средства отображения информации (проектор, экран, монитор, ТВ и т.д.), с соответствующим программным обеспечением.</w:t>
      </w:r>
    </w:p>
    <w:p w14:paraId="6D7F23C9" w14:textId="77777777" w:rsidR="00974800" w:rsidRPr="00974800" w:rsidRDefault="00974800" w:rsidP="00974800">
      <w:pPr>
        <w:spacing w:after="0" w:line="240" w:lineRule="auto"/>
        <w:jc w:val="both"/>
        <w:outlineLvl w:val="0"/>
        <w:rPr>
          <w:rFonts w:ascii="Times New Roman" w:hAnsi="Times New Roman"/>
          <w:sz w:val="28"/>
          <w:szCs w:val="28"/>
        </w:rPr>
      </w:pPr>
    </w:p>
    <w:p w14:paraId="418CCF4B"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Оборудование  пункта технического обслуживания автотранспортных средств:</w:t>
      </w:r>
    </w:p>
    <w:p w14:paraId="51F93674"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1)</w:t>
      </w:r>
      <w:r w:rsidRPr="00974800">
        <w:rPr>
          <w:rFonts w:ascii="Times New Roman" w:hAnsi="Times New Roman"/>
          <w:sz w:val="28"/>
          <w:szCs w:val="28"/>
        </w:rPr>
        <w:tab/>
        <w:t>комплект оборудования:</w:t>
      </w:r>
    </w:p>
    <w:p w14:paraId="60AAE18C"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lastRenderedPageBreak/>
        <w:t xml:space="preserve">- для выполнения контрольного осмотра транспортных средств перед выездом и при  выполнении поездки; </w:t>
      </w:r>
    </w:p>
    <w:p w14:paraId="169B96CC"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для заправки транспортного средства воздухом, смазочными материалами и специальными жидкостями;</w:t>
      </w:r>
    </w:p>
    <w:p w14:paraId="69F4C8E7"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2)</w:t>
      </w:r>
      <w:r w:rsidRPr="00974800">
        <w:rPr>
          <w:rFonts w:ascii="Times New Roman" w:hAnsi="Times New Roman"/>
          <w:sz w:val="28"/>
          <w:szCs w:val="28"/>
        </w:rPr>
        <w:tab/>
        <w:t>комплект деталей, инструментов, приспособлений необходимых для устранения возникших во время эксплуатации транспортных средств мелких  неисправностей, не требующих разборки узлов и агрегатов.</w:t>
      </w:r>
    </w:p>
    <w:p w14:paraId="6ECC39FB" w14:textId="77777777" w:rsidR="00974800" w:rsidRPr="00974800" w:rsidRDefault="00974800" w:rsidP="00974800">
      <w:pPr>
        <w:spacing w:after="0" w:line="240" w:lineRule="auto"/>
        <w:jc w:val="both"/>
        <w:outlineLvl w:val="0"/>
        <w:rPr>
          <w:rFonts w:ascii="Times New Roman" w:hAnsi="Times New Roman"/>
          <w:sz w:val="28"/>
          <w:szCs w:val="28"/>
        </w:rPr>
      </w:pPr>
    </w:p>
    <w:p w14:paraId="2BD939E3"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Требования к закрытым площадкам (автодромам, в том числе автоматизированным) для первоначального обучения вождению транспортных средств:</w:t>
      </w:r>
    </w:p>
    <w:p w14:paraId="478E7BED"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1)</w:t>
      </w:r>
      <w:r w:rsidRPr="00974800">
        <w:rPr>
          <w:rFonts w:ascii="Times New Roman" w:hAnsi="Times New Roman"/>
          <w:sz w:val="28"/>
          <w:szCs w:val="28"/>
        </w:rPr>
        <w:tab/>
        <w:t>закрытая площадка (автодром, в том числе автоматизированный) для первоначального обучения вождению транспортных средств  должна иметь ровное и однородное асфальтобетонное покрытие, а также технические средства организации дорожного движения, обеспечивающие их круглогодичное функционирование.</w:t>
      </w:r>
    </w:p>
    <w:p w14:paraId="4035115C"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2)</w:t>
      </w:r>
      <w:r w:rsidRPr="00974800">
        <w:rPr>
          <w:rFonts w:ascii="Times New Roman" w:hAnsi="Times New Roman"/>
          <w:sz w:val="28"/>
          <w:szCs w:val="28"/>
        </w:rPr>
        <w:tab/>
        <w:t>наклонный участок должен иметь продольный уклон в пределах        8 – 16 % включительно, использование колейной эстакады не допускается.</w:t>
      </w:r>
    </w:p>
    <w:p w14:paraId="4EE7BD3B"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3)</w:t>
      </w:r>
      <w:r w:rsidRPr="00974800">
        <w:rPr>
          <w:rFonts w:ascii="Times New Roman" w:hAnsi="Times New Roman"/>
          <w:sz w:val="28"/>
          <w:szCs w:val="28"/>
        </w:rPr>
        <w:tab/>
        <w:t>коэффициент сцепления колеса с покрытием автодрома (в том числе наклонного участка) должен быть не ниже 0,4.</w:t>
      </w:r>
    </w:p>
    <w:p w14:paraId="2B534CDD"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4)</w:t>
      </w:r>
      <w:r w:rsidRPr="00974800">
        <w:rPr>
          <w:rFonts w:ascii="Times New Roman" w:hAnsi="Times New Roman"/>
          <w:sz w:val="28"/>
          <w:szCs w:val="28"/>
        </w:rPr>
        <w:tab/>
        <w:t xml:space="preserve">в случае проведения обучения в темное время суток освещенность автодрома должна быть не менее 20 </w:t>
      </w:r>
      <w:proofErr w:type="spellStart"/>
      <w:r w:rsidRPr="00974800">
        <w:rPr>
          <w:rFonts w:ascii="Times New Roman" w:hAnsi="Times New Roman"/>
          <w:sz w:val="28"/>
          <w:szCs w:val="28"/>
        </w:rPr>
        <w:t>лк</w:t>
      </w:r>
      <w:proofErr w:type="spellEnd"/>
      <w:r w:rsidRPr="00974800">
        <w:rPr>
          <w:rFonts w:ascii="Times New Roman" w:hAnsi="Times New Roman"/>
          <w:sz w:val="28"/>
          <w:szCs w:val="28"/>
        </w:rPr>
        <w:t>.</w:t>
      </w:r>
    </w:p>
    <w:p w14:paraId="35B87840"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5)</w:t>
      </w:r>
      <w:r w:rsidRPr="00974800">
        <w:rPr>
          <w:rFonts w:ascii="Times New Roman" w:hAnsi="Times New Roman"/>
          <w:sz w:val="28"/>
          <w:szCs w:val="28"/>
        </w:rPr>
        <w:tab/>
        <w:t>размеры автодрома и его обустройство техническими средствами  организации дорожного движения должны обеспечивать выполнение каждого из учебных (контрольных) заданий, предусмотренных Примерными программами подготовки водителей транспортных средств, а также Методикой проведения квалификационных экзаменов на получение права на управление транспортными средствами соответствующих категорий .</w:t>
      </w:r>
    </w:p>
    <w:p w14:paraId="00EA1169"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6)</w:t>
      </w:r>
      <w:r w:rsidRPr="00974800">
        <w:rPr>
          <w:rFonts w:ascii="Times New Roman" w:hAnsi="Times New Roman"/>
          <w:sz w:val="28"/>
          <w:szCs w:val="28"/>
        </w:rPr>
        <w:tab/>
        <w:t xml:space="preserve">в целях имитации реальных условий движения на площадке оборудуются перекресток, пешеходный переход, железнодорожный переезд, устанавливаются дорожные знаки, светофор и иные технические средства организации дорожного движения, а также наносится разметка в соответствии с требованиями ГОСТ Р 52290-2004 «Технические средства организации дорожного движения. Знаки дорожные. Общие технические требования», ГОСТ Р 51256-99 «Технические средства организации дорожного движения. Разметка дорожная. Типы и основные параметры. Общие технические требования», 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w:t>
      </w:r>
    </w:p>
    <w:p w14:paraId="2EAA9AAC"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7)</w:t>
      </w:r>
      <w:r w:rsidRPr="00974800">
        <w:rPr>
          <w:rFonts w:ascii="Times New Roman" w:hAnsi="Times New Roman"/>
          <w:sz w:val="28"/>
          <w:szCs w:val="28"/>
        </w:rPr>
        <w:tab/>
        <w:t>применяются также конуса разметочные (ограничительные), стойки разметочные, вехи стержневые.</w:t>
      </w:r>
    </w:p>
    <w:p w14:paraId="61FC94CC"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8)</w:t>
      </w:r>
      <w:r w:rsidRPr="00974800">
        <w:rPr>
          <w:rFonts w:ascii="Times New Roman" w:hAnsi="Times New Roman"/>
          <w:sz w:val="28"/>
          <w:szCs w:val="28"/>
        </w:rPr>
        <w:tab/>
        <w:t xml:space="preserve">если размеры автодрома не позволяют разместить на его территории все учебные (контрольные) задания, предусмотренные Примерными программами подготовки водителей транспортных средств, а также Методикой проведения </w:t>
      </w:r>
      <w:r w:rsidRPr="00974800">
        <w:rPr>
          <w:rFonts w:ascii="Times New Roman" w:hAnsi="Times New Roman"/>
          <w:sz w:val="28"/>
          <w:szCs w:val="28"/>
        </w:rPr>
        <w:lastRenderedPageBreak/>
        <w:t>квалификационных экзаменов на получение права на управление транспортными средствами соответствующих категорий, необходимо иметь съемное оборудование, позволяющее разметить границы выполнения соответствующих заданий: конуса разметочные (ограничительные), стойки разметочные, вехи стержневые, столбики оградительные съемные, лента оградительная, разметка временная.</w:t>
      </w:r>
    </w:p>
    <w:p w14:paraId="31E5330F"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9)</w:t>
      </w:r>
      <w:r w:rsidRPr="00974800">
        <w:rPr>
          <w:rFonts w:ascii="Times New Roman" w:hAnsi="Times New Roman"/>
          <w:sz w:val="28"/>
          <w:szCs w:val="28"/>
        </w:rPr>
        <w:tab/>
        <w:t xml:space="preserve">автоматизированные автодромы должны быть оборудованы техническими средствами, позволяющими осуществлять контроль,  оценку и хранение результатов выполнения учебных (контрольных) заданий в автоматизированном режиме. </w:t>
      </w:r>
    </w:p>
    <w:p w14:paraId="40E4999F"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10)</w:t>
      </w:r>
      <w:r w:rsidRPr="00974800">
        <w:rPr>
          <w:rFonts w:ascii="Times New Roman" w:hAnsi="Times New Roman"/>
          <w:sz w:val="28"/>
          <w:szCs w:val="28"/>
        </w:rPr>
        <w:tab/>
        <w:t>технические требования к оборудованию автодромов утверждаются федеральным органом управления Госавтоинспекции.</w:t>
      </w:r>
    </w:p>
    <w:p w14:paraId="1CE63411" w14:textId="77777777" w:rsidR="00974800" w:rsidRPr="00974800" w:rsidRDefault="00974800" w:rsidP="00974800">
      <w:pPr>
        <w:spacing w:after="0" w:line="240" w:lineRule="auto"/>
        <w:jc w:val="both"/>
        <w:outlineLvl w:val="0"/>
        <w:rPr>
          <w:rFonts w:ascii="Times New Roman" w:hAnsi="Times New Roman"/>
          <w:sz w:val="28"/>
          <w:szCs w:val="28"/>
        </w:rPr>
      </w:pPr>
    </w:p>
    <w:p w14:paraId="466838B5" w14:textId="77777777" w:rsidR="00974800" w:rsidRPr="00974800" w:rsidRDefault="00974800" w:rsidP="00974800">
      <w:pPr>
        <w:spacing w:after="0" w:line="240" w:lineRule="auto"/>
        <w:jc w:val="both"/>
        <w:outlineLvl w:val="0"/>
        <w:rPr>
          <w:rFonts w:ascii="Times New Roman" w:hAnsi="Times New Roman"/>
          <w:sz w:val="28"/>
          <w:szCs w:val="28"/>
        </w:rPr>
      </w:pPr>
    </w:p>
    <w:p w14:paraId="27544B00"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Реализация профессионального модуля предполагает обязательную учебную практику – индивидуальное вождение автотранспортных средств.</w:t>
      </w:r>
    </w:p>
    <w:p w14:paraId="67CE1145"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Требования к учебным транспортным средствам категорий «В» и «С»:</w:t>
      </w:r>
    </w:p>
    <w:p w14:paraId="67796ED6"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1)</w:t>
      </w:r>
      <w:r w:rsidRPr="00974800">
        <w:rPr>
          <w:rFonts w:ascii="Times New Roman" w:hAnsi="Times New Roman"/>
          <w:sz w:val="28"/>
          <w:szCs w:val="28"/>
        </w:rPr>
        <w:tab/>
        <w:t>учебное транспортное средство должно быть оборудовано:</w:t>
      </w:r>
    </w:p>
    <w:p w14:paraId="389E01BA"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дополнительными педалями привода сцепления (кроме транспортных средств с автоматической трансмиссией) и тормоза;</w:t>
      </w:r>
    </w:p>
    <w:p w14:paraId="20B50B52"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зеркалом заднего вида для обучающего;</w:t>
      </w:r>
    </w:p>
    <w:p w14:paraId="5C801EF5"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опознавательными  знаками «Учебное транспортное средство»;</w:t>
      </w:r>
    </w:p>
    <w:p w14:paraId="3A30727F" w14:textId="77777777" w:rsidR="00974800" w:rsidRPr="00974800" w:rsidRDefault="00974800" w:rsidP="00974800">
      <w:pPr>
        <w:spacing w:after="0" w:line="240" w:lineRule="auto"/>
        <w:jc w:val="both"/>
        <w:outlineLvl w:val="0"/>
        <w:rPr>
          <w:rFonts w:ascii="Times New Roman" w:hAnsi="Times New Roman"/>
          <w:sz w:val="28"/>
          <w:szCs w:val="28"/>
        </w:rPr>
      </w:pPr>
      <w:r w:rsidRPr="00974800">
        <w:rPr>
          <w:rFonts w:ascii="Times New Roman" w:hAnsi="Times New Roman"/>
          <w:sz w:val="28"/>
          <w:szCs w:val="28"/>
        </w:rPr>
        <w:t>- аппаратно-программным комплексом, обеспечивающим аудио-видеонаблюдение за проезжей частью, контрольно-измерительными приборами, основными и дополнительными органами управления автомобилем, действиями кандидата в водители и мастера производственного обучения (экзаменатора), а также регистрацию и хранение полученной информации (технические требования к оборудованию учебных транспортных средств аппаратно-программными комплексами утверждаются федеральным органом управления Госавтоинспекции).</w:t>
      </w:r>
    </w:p>
    <w:p w14:paraId="39171BAB" w14:textId="6FA555A4" w:rsidR="003E3E7A" w:rsidRPr="00A55125" w:rsidRDefault="00974800" w:rsidP="00974800">
      <w:pPr>
        <w:spacing w:after="0" w:line="240" w:lineRule="auto"/>
        <w:jc w:val="both"/>
        <w:outlineLvl w:val="0"/>
        <w:rPr>
          <w:rFonts w:ascii="Times New Roman" w:hAnsi="Times New Roman"/>
          <w:bCs/>
          <w:sz w:val="28"/>
          <w:szCs w:val="28"/>
        </w:rPr>
      </w:pPr>
      <w:r w:rsidRPr="00974800">
        <w:rPr>
          <w:rFonts w:ascii="Times New Roman" w:hAnsi="Times New Roman"/>
          <w:sz w:val="28"/>
          <w:szCs w:val="28"/>
        </w:rPr>
        <w:t>2) учебные транспортные средства регистрируются в установленном порядке.</w:t>
      </w:r>
    </w:p>
    <w:p w14:paraId="1DAA3EF5" w14:textId="77777777" w:rsidR="00974800" w:rsidRDefault="00974800" w:rsidP="00A55125">
      <w:pPr>
        <w:spacing w:after="0"/>
        <w:outlineLvl w:val="0"/>
        <w:rPr>
          <w:rFonts w:ascii="Times New Roman" w:hAnsi="Times New Roman"/>
          <w:b/>
          <w:bCs/>
          <w:sz w:val="28"/>
          <w:szCs w:val="28"/>
        </w:rPr>
      </w:pPr>
    </w:p>
    <w:p w14:paraId="2B18877D" w14:textId="39EEEA96" w:rsidR="00A55125" w:rsidRPr="00A55125" w:rsidRDefault="00A55125" w:rsidP="00974800">
      <w:pPr>
        <w:spacing w:after="0"/>
        <w:jc w:val="center"/>
        <w:outlineLvl w:val="0"/>
        <w:rPr>
          <w:rFonts w:ascii="Times New Roman" w:hAnsi="Times New Roman"/>
          <w:b/>
          <w:bCs/>
          <w:sz w:val="28"/>
          <w:szCs w:val="28"/>
        </w:rPr>
      </w:pPr>
      <w:r w:rsidRPr="00A55125">
        <w:rPr>
          <w:rFonts w:ascii="Times New Roman" w:hAnsi="Times New Roman"/>
          <w:b/>
          <w:bCs/>
          <w:sz w:val="28"/>
          <w:szCs w:val="28"/>
        </w:rPr>
        <w:t>3.2. Информационное обеспечение реализации программы</w:t>
      </w:r>
    </w:p>
    <w:p w14:paraId="67129D8D" w14:textId="77777777" w:rsidR="00A55125" w:rsidRPr="00A55125" w:rsidRDefault="00A55125" w:rsidP="00A55125">
      <w:pPr>
        <w:spacing w:after="0"/>
        <w:jc w:val="both"/>
        <w:rPr>
          <w:rFonts w:ascii="Times New Roman" w:hAnsi="Times New Roman"/>
          <w:bCs/>
          <w:sz w:val="28"/>
          <w:szCs w:val="28"/>
        </w:rPr>
      </w:pPr>
      <w:r w:rsidRPr="00A55125">
        <w:rPr>
          <w:rFonts w:ascii="Times New Roman" w:hAnsi="Times New Roman"/>
          <w:bCs/>
          <w:sz w:val="28"/>
          <w:szCs w:val="28"/>
        </w:rPr>
        <w:tab/>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14:paraId="50330D94" w14:textId="77777777" w:rsidR="00A55125" w:rsidRPr="00A55125" w:rsidRDefault="00A55125" w:rsidP="00A55125">
      <w:pPr>
        <w:spacing w:after="0"/>
        <w:rPr>
          <w:rFonts w:ascii="Times New Roman" w:hAnsi="Times New Roman"/>
          <w:bCs/>
          <w:sz w:val="28"/>
          <w:szCs w:val="28"/>
        </w:rPr>
      </w:pPr>
      <w:r w:rsidRPr="00A55125">
        <w:rPr>
          <w:rFonts w:ascii="Times New Roman" w:hAnsi="Times New Roman"/>
          <w:bCs/>
          <w:sz w:val="28"/>
          <w:szCs w:val="28"/>
        </w:rPr>
        <w:tab/>
      </w:r>
    </w:p>
    <w:p w14:paraId="519CBB0F" w14:textId="77777777" w:rsidR="00A55125" w:rsidRPr="008E433E" w:rsidRDefault="00A55125" w:rsidP="00A55125">
      <w:pPr>
        <w:spacing w:after="0"/>
        <w:outlineLvl w:val="0"/>
        <w:rPr>
          <w:rFonts w:ascii="Times New Roman" w:hAnsi="Times New Roman"/>
          <w:b/>
          <w:bCs/>
          <w:sz w:val="28"/>
          <w:szCs w:val="28"/>
        </w:rPr>
      </w:pPr>
      <w:r w:rsidRPr="008E433E">
        <w:rPr>
          <w:rFonts w:ascii="Times New Roman" w:hAnsi="Times New Roman"/>
          <w:b/>
          <w:bCs/>
          <w:sz w:val="28"/>
          <w:szCs w:val="28"/>
        </w:rPr>
        <w:t>3.2.1. Печатные издания</w:t>
      </w:r>
    </w:p>
    <w:p w14:paraId="51A2ED7C" w14:textId="5C319DC1" w:rsidR="00974800" w:rsidRPr="00974800" w:rsidRDefault="0027768C" w:rsidP="00974800">
      <w:pPr>
        <w:spacing w:after="0"/>
        <w:outlineLvl w:val="0"/>
        <w:rPr>
          <w:rFonts w:ascii="Times New Roman" w:hAnsi="Times New Roman"/>
          <w:bCs/>
          <w:sz w:val="28"/>
          <w:szCs w:val="28"/>
        </w:rPr>
      </w:pPr>
      <w:r w:rsidRPr="0027768C">
        <w:rPr>
          <w:rFonts w:ascii="Times New Roman" w:hAnsi="Times New Roman"/>
          <w:bCs/>
          <w:sz w:val="28"/>
          <w:szCs w:val="28"/>
        </w:rPr>
        <w:t>1</w:t>
      </w:r>
      <w:r w:rsidR="00974800" w:rsidRPr="00974800">
        <w:t xml:space="preserve"> </w:t>
      </w:r>
      <w:r w:rsidR="00974800" w:rsidRPr="00974800">
        <w:rPr>
          <w:rFonts w:ascii="Times New Roman" w:hAnsi="Times New Roman"/>
          <w:bCs/>
          <w:sz w:val="28"/>
          <w:szCs w:val="28"/>
        </w:rPr>
        <w:t>Основные источники:</w:t>
      </w:r>
    </w:p>
    <w:p w14:paraId="727D8988" w14:textId="77777777" w:rsidR="00974800" w:rsidRPr="00974800" w:rsidRDefault="00974800" w:rsidP="00974800">
      <w:pPr>
        <w:spacing w:after="0"/>
        <w:outlineLvl w:val="0"/>
        <w:rPr>
          <w:rFonts w:ascii="Times New Roman" w:hAnsi="Times New Roman"/>
          <w:bCs/>
          <w:sz w:val="28"/>
          <w:szCs w:val="28"/>
        </w:rPr>
      </w:pPr>
      <w:r w:rsidRPr="00974800">
        <w:rPr>
          <w:rFonts w:ascii="Times New Roman" w:hAnsi="Times New Roman"/>
          <w:bCs/>
          <w:sz w:val="28"/>
          <w:szCs w:val="28"/>
        </w:rPr>
        <w:t>1.</w:t>
      </w:r>
      <w:r w:rsidRPr="00974800">
        <w:rPr>
          <w:rFonts w:ascii="Times New Roman" w:hAnsi="Times New Roman"/>
          <w:bCs/>
          <w:sz w:val="28"/>
          <w:szCs w:val="28"/>
        </w:rPr>
        <w:tab/>
        <w:t xml:space="preserve">Карнаухова Г.М., </w:t>
      </w:r>
      <w:proofErr w:type="spellStart"/>
      <w:r w:rsidRPr="00974800">
        <w:rPr>
          <w:rFonts w:ascii="Times New Roman" w:hAnsi="Times New Roman"/>
          <w:bCs/>
          <w:sz w:val="28"/>
          <w:szCs w:val="28"/>
        </w:rPr>
        <w:t>Блувштуйр</w:t>
      </w:r>
      <w:proofErr w:type="spellEnd"/>
      <w:r w:rsidRPr="00974800">
        <w:rPr>
          <w:rFonts w:ascii="Times New Roman" w:hAnsi="Times New Roman"/>
          <w:bCs/>
          <w:sz w:val="28"/>
          <w:szCs w:val="28"/>
        </w:rPr>
        <w:t xml:space="preserve"> Г.А., Николаенко В.Н. Первая доврачебная медицинская помощь: Учебник водителя автотранспортных средств категории «А», «В», «С», «D» Изд. 5-е, стереотип. – М.: Академия-Центр, Издательство «Академия/</w:t>
      </w:r>
      <w:proofErr w:type="spellStart"/>
      <w:r w:rsidRPr="00974800">
        <w:rPr>
          <w:rFonts w:ascii="Times New Roman" w:hAnsi="Times New Roman"/>
          <w:bCs/>
          <w:sz w:val="28"/>
          <w:szCs w:val="28"/>
        </w:rPr>
        <w:t>Academia</w:t>
      </w:r>
      <w:proofErr w:type="spellEnd"/>
      <w:r w:rsidRPr="00974800">
        <w:rPr>
          <w:rFonts w:ascii="Times New Roman" w:hAnsi="Times New Roman"/>
          <w:bCs/>
          <w:sz w:val="28"/>
          <w:szCs w:val="28"/>
        </w:rPr>
        <w:t>», Книжное издательство «За рулем», 2009. – 160 с.</w:t>
      </w:r>
    </w:p>
    <w:p w14:paraId="55121E4A" w14:textId="77777777" w:rsidR="00974800" w:rsidRPr="00974800" w:rsidRDefault="00974800" w:rsidP="00974800">
      <w:pPr>
        <w:spacing w:after="0"/>
        <w:outlineLvl w:val="0"/>
        <w:rPr>
          <w:rFonts w:ascii="Times New Roman" w:hAnsi="Times New Roman"/>
          <w:bCs/>
          <w:sz w:val="28"/>
          <w:szCs w:val="28"/>
        </w:rPr>
      </w:pPr>
      <w:r w:rsidRPr="00974800">
        <w:rPr>
          <w:rFonts w:ascii="Times New Roman" w:hAnsi="Times New Roman"/>
          <w:bCs/>
          <w:sz w:val="28"/>
          <w:szCs w:val="28"/>
        </w:rPr>
        <w:lastRenderedPageBreak/>
        <w:t>2.</w:t>
      </w:r>
      <w:r w:rsidRPr="00974800">
        <w:rPr>
          <w:rFonts w:ascii="Times New Roman" w:hAnsi="Times New Roman"/>
          <w:bCs/>
          <w:sz w:val="28"/>
          <w:szCs w:val="28"/>
        </w:rPr>
        <w:tab/>
      </w:r>
      <w:proofErr w:type="spellStart"/>
      <w:r w:rsidRPr="00974800">
        <w:rPr>
          <w:rFonts w:ascii="Times New Roman" w:hAnsi="Times New Roman"/>
          <w:bCs/>
          <w:sz w:val="28"/>
          <w:szCs w:val="28"/>
        </w:rPr>
        <w:t>Майборода</w:t>
      </w:r>
      <w:proofErr w:type="spellEnd"/>
      <w:r w:rsidRPr="00974800">
        <w:rPr>
          <w:rFonts w:ascii="Times New Roman" w:hAnsi="Times New Roman"/>
          <w:bCs/>
          <w:sz w:val="28"/>
          <w:szCs w:val="28"/>
        </w:rPr>
        <w:t xml:space="preserve"> О.В. Основы управления автомобилем и безопасность движения. Учебник водителя категории «С», «D», «Е». – М.: Академия-Центр, Издательство «Академия/</w:t>
      </w:r>
      <w:proofErr w:type="spellStart"/>
      <w:r w:rsidRPr="00974800">
        <w:rPr>
          <w:rFonts w:ascii="Times New Roman" w:hAnsi="Times New Roman"/>
          <w:bCs/>
          <w:sz w:val="28"/>
          <w:szCs w:val="28"/>
        </w:rPr>
        <w:t>Academia</w:t>
      </w:r>
      <w:proofErr w:type="spellEnd"/>
      <w:r w:rsidRPr="00974800">
        <w:rPr>
          <w:rFonts w:ascii="Times New Roman" w:hAnsi="Times New Roman"/>
          <w:bCs/>
          <w:sz w:val="28"/>
          <w:szCs w:val="28"/>
        </w:rPr>
        <w:t>», Книжное издательство «За рулем», 2008. –  256 с.</w:t>
      </w:r>
    </w:p>
    <w:p w14:paraId="3320EEB3" w14:textId="77777777" w:rsidR="00974800" w:rsidRPr="00974800" w:rsidRDefault="00974800" w:rsidP="00974800">
      <w:pPr>
        <w:spacing w:after="0"/>
        <w:outlineLvl w:val="0"/>
        <w:rPr>
          <w:rFonts w:ascii="Times New Roman" w:hAnsi="Times New Roman"/>
          <w:bCs/>
          <w:sz w:val="28"/>
          <w:szCs w:val="28"/>
        </w:rPr>
      </w:pPr>
      <w:r w:rsidRPr="00974800">
        <w:rPr>
          <w:rFonts w:ascii="Times New Roman" w:hAnsi="Times New Roman"/>
          <w:bCs/>
          <w:sz w:val="28"/>
          <w:szCs w:val="28"/>
        </w:rPr>
        <w:t>3.</w:t>
      </w:r>
      <w:r w:rsidRPr="00974800">
        <w:rPr>
          <w:rFonts w:ascii="Times New Roman" w:hAnsi="Times New Roman"/>
          <w:bCs/>
          <w:sz w:val="28"/>
          <w:szCs w:val="28"/>
        </w:rPr>
        <w:tab/>
        <w:t>Правила дорожного движения Российской федерации. Утверждены постановлением Совета Министров - Правительства Российской Федерации (в ред. Постановлений Правительства РФ от 08.01.1996 № 3 (не действует), от 31.10.1998 № 1272, от 21.04.2000 № 370, от 24.01.2001 № 67, от 21.02.2002 № 127, от 28.06.2002 № 472, от 07.05.2003 № 265, от 25.09.2003 № 595, от 14.12.2005 № 767, от 16.02.2008 №84, от 19.04.2008 г. № 287, от 21.11.2010 г. №316).</w:t>
      </w:r>
    </w:p>
    <w:p w14:paraId="11721F7F" w14:textId="77777777" w:rsidR="00974800" w:rsidRPr="00974800" w:rsidRDefault="00974800" w:rsidP="00974800">
      <w:pPr>
        <w:spacing w:after="0"/>
        <w:outlineLvl w:val="0"/>
        <w:rPr>
          <w:rFonts w:ascii="Times New Roman" w:hAnsi="Times New Roman"/>
          <w:bCs/>
          <w:sz w:val="28"/>
          <w:szCs w:val="28"/>
        </w:rPr>
      </w:pPr>
      <w:r w:rsidRPr="00974800">
        <w:rPr>
          <w:rFonts w:ascii="Times New Roman" w:hAnsi="Times New Roman"/>
          <w:bCs/>
          <w:sz w:val="28"/>
          <w:szCs w:val="28"/>
        </w:rPr>
        <w:t>4.</w:t>
      </w:r>
      <w:r w:rsidRPr="00974800">
        <w:rPr>
          <w:rFonts w:ascii="Times New Roman" w:hAnsi="Times New Roman"/>
          <w:bCs/>
          <w:sz w:val="28"/>
          <w:szCs w:val="28"/>
        </w:rPr>
        <w:tab/>
      </w:r>
      <w:proofErr w:type="spellStart"/>
      <w:r w:rsidRPr="00974800">
        <w:rPr>
          <w:rFonts w:ascii="Times New Roman" w:hAnsi="Times New Roman"/>
          <w:bCs/>
          <w:sz w:val="28"/>
          <w:szCs w:val="28"/>
        </w:rPr>
        <w:t>Шухман</w:t>
      </w:r>
      <w:proofErr w:type="spellEnd"/>
      <w:r w:rsidRPr="00974800">
        <w:rPr>
          <w:rFonts w:ascii="Times New Roman" w:hAnsi="Times New Roman"/>
          <w:bCs/>
          <w:sz w:val="28"/>
          <w:szCs w:val="28"/>
        </w:rPr>
        <w:t xml:space="preserve"> Ю.И. Основы управления автомобилем и безопасность движения. Учебник водителя категории «В». – М.: Академия-Центр, Издательство «Академия/</w:t>
      </w:r>
      <w:proofErr w:type="spellStart"/>
      <w:r w:rsidRPr="00974800">
        <w:rPr>
          <w:rFonts w:ascii="Times New Roman" w:hAnsi="Times New Roman"/>
          <w:bCs/>
          <w:sz w:val="28"/>
          <w:szCs w:val="28"/>
        </w:rPr>
        <w:t>Academia</w:t>
      </w:r>
      <w:proofErr w:type="spellEnd"/>
      <w:r w:rsidRPr="00974800">
        <w:rPr>
          <w:rFonts w:ascii="Times New Roman" w:hAnsi="Times New Roman"/>
          <w:bCs/>
          <w:sz w:val="28"/>
          <w:szCs w:val="28"/>
        </w:rPr>
        <w:t>», Книжное издательство «За рулем», 2010. – 160 с.</w:t>
      </w:r>
    </w:p>
    <w:p w14:paraId="622F1623" w14:textId="77777777" w:rsidR="00974800" w:rsidRPr="00974800" w:rsidRDefault="00974800" w:rsidP="00974800">
      <w:pPr>
        <w:spacing w:after="0"/>
        <w:outlineLvl w:val="0"/>
        <w:rPr>
          <w:rFonts w:ascii="Times New Roman" w:hAnsi="Times New Roman"/>
          <w:bCs/>
          <w:sz w:val="28"/>
          <w:szCs w:val="28"/>
        </w:rPr>
      </w:pPr>
    </w:p>
    <w:p w14:paraId="43713619" w14:textId="77777777" w:rsidR="00974800" w:rsidRPr="00974800" w:rsidRDefault="00974800" w:rsidP="00974800">
      <w:pPr>
        <w:spacing w:after="0"/>
        <w:outlineLvl w:val="0"/>
        <w:rPr>
          <w:rFonts w:ascii="Times New Roman" w:hAnsi="Times New Roman"/>
          <w:bCs/>
          <w:sz w:val="28"/>
          <w:szCs w:val="28"/>
        </w:rPr>
      </w:pPr>
      <w:r w:rsidRPr="00974800">
        <w:rPr>
          <w:rFonts w:ascii="Times New Roman" w:hAnsi="Times New Roman"/>
          <w:bCs/>
          <w:sz w:val="28"/>
          <w:szCs w:val="28"/>
        </w:rPr>
        <w:t>Дополнительные источники:</w:t>
      </w:r>
    </w:p>
    <w:p w14:paraId="693540CF" w14:textId="77777777" w:rsidR="00974800" w:rsidRPr="00974800" w:rsidRDefault="00974800" w:rsidP="00974800">
      <w:pPr>
        <w:spacing w:after="0"/>
        <w:outlineLvl w:val="0"/>
        <w:rPr>
          <w:rFonts w:ascii="Times New Roman" w:hAnsi="Times New Roman"/>
          <w:bCs/>
          <w:sz w:val="28"/>
          <w:szCs w:val="28"/>
        </w:rPr>
      </w:pPr>
      <w:r w:rsidRPr="00974800">
        <w:rPr>
          <w:rFonts w:ascii="Times New Roman" w:hAnsi="Times New Roman"/>
          <w:bCs/>
          <w:sz w:val="28"/>
          <w:szCs w:val="28"/>
        </w:rPr>
        <w:t>1.</w:t>
      </w:r>
      <w:r w:rsidRPr="00974800">
        <w:rPr>
          <w:rFonts w:ascii="Times New Roman" w:hAnsi="Times New Roman"/>
          <w:bCs/>
          <w:sz w:val="28"/>
          <w:szCs w:val="28"/>
        </w:rPr>
        <w:tab/>
        <w:t xml:space="preserve">Куперман А.И., Миронов Ю.В. </w:t>
      </w:r>
      <w:proofErr w:type="spellStart"/>
      <w:r w:rsidRPr="00974800">
        <w:rPr>
          <w:rFonts w:ascii="Times New Roman" w:hAnsi="Times New Roman"/>
          <w:bCs/>
          <w:sz w:val="28"/>
          <w:szCs w:val="28"/>
        </w:rPr>
        <w:t>Безпасность</w:t>
      </w:r>
      <w:proofErr w:type="spellEnd"/>
      <w:r w:rsidRPr="00974800">
        <w:rPr>
          <w:rFonts w:ascii="Times New Roman" w:hAnsi="Times New Roman"/>
          <w:bCs/>
          <w:sz w:val="28"/>
          <w:szCs w:val="28"/>
        </w:rPr>
        <w:t xml:space="preserve"> дорожного движения. Справ. Пособие. – М.: </w:t>
      </w:r>
      <w:proofErr w:type="spellStart"/>
      <w:r w:rsidRPr="00974800">
        <w:rPr>
          <w:rFonts w:ascii="Times New Roman" w:hAnsi="Times New Roman"/>
          <w:bCs/>
          <w:sz w:val="28"/>
          <w:szCs w:val="28"/>
        </w:rPr>
        <w:t>Высш</w:t>
      </w:r>
      <w:proofErr w:type="spellEnd"/>
      <w:r w:rsidRPr="00974800">
        <w:rPr>
          <w:rFonts w:ascii="Times New Roman" w:hAnsi="Times New Roman"/>
          <w:bCs/>
          <w:sz w:val="28"/>
          <w:szCs w:val="28"/>
        </w:rPr>
        <w:t>. школа., 1997. – 320 с.: ил.</w:t>
      </w:r>
    </w:p>
    <w:p w14:paraId="3B043C56" w14:textId="77777777" w:rsidR="00974800" w:rsidRPr="00974800" w:rsidRDefault="00974800" w:rsidP="00974800">
      <w:pPr>
        <w:spacing w:after="0"/>
        <w:outlineLvl w:val="0"/>
        <w:rPr>
          <w:rFonts w:ascii="Times New Roman" w:hAnsi="Times New Roman"/>
          <w:bCs/>
          <w:sz w:val="28"/>
          <w:szCs w:val="28"/>
        </w:rPr>
      </w:pPr>
      <w:r w:rsidRPr="00974800">
        <w:rPr>
          <w:rFonts w:ascii="Times New Roman" w:hAnsi="Times New Roman"/>
          <w:bCs/>
          <w:sz w:val="28"/>
          <w:szCs w:val="28"/>
        </w:rPr>
        <w:t>2.</w:t>
      </w:r>
      <w:r w:rsidRPr="00974800">
        <w:rPr>
          <w:rFonts w:ascii="Times New Roman" w:hAnsi="Times New Roman"/>
          <w:bCs/>
          <w:sz w:val="28"/>
          <w:szCs w:val="28"/>
        </w:rPr>
        <w:tab/>
        <w:t>Шестопалов С.К. Безопасное и экономичное управление автомобилем: Учеб. Пособие для нач. проф. образования/ Сергей Константинович Шестопалов. – М.: Издательский центр «Академия», 2004. – 112 с.</w:t>
      </w:r>
    </w:p>
    <w:p w14:paraId="2C8B81BD" w14:textId="77777777" w:rsidR="00974800" w:rsidRPr="00974800" w:rsidRDefault="00974800" w:rsidP="00974800">
      <w:pPr>
        <w:spacing w:after="0"/>
        <w:outlineLvl w:val="0"/>
        <w:rPr>
          <w:rFonts w:ascii="Times New Roman" w:hAnsi="Times New Roman"/>
          <w:bCs/>
          <w:sz w:val="28"/>
          <w:szCs w:val="28"/>
        </w:rPr>
      </w:pPr>
      <w:r w:rsidRPr="00974800">
        <w:rPr>
          <w:rFonts w:ascii="Times New Roman" w:hAnsi="Times New Roman"/>
          <w:bCs/>
          <w:sz w:val="28"/>
          <w:szCs w:val="28"/>
        </w:rPr>
        <w:t>3.</w:t>
      </w:r>
      <w:r w:rsidRPr="00974800">
        <w:rPr>
          <w:rFonts w:ascii="Times New Roman" w:hAnsi="Times New Roman"/>
          <w:bCs/>
          <w:sz w:val="28"/>
          <w:szCs w:val="28"/>
        </w:rPr>
        <w:tab/>
        <w:t>Журнал «За рулем».</w:t>
      </w:r>
    </w:p>
    <w:p w14:paraId="7EFD08F9" w14:textId="77777777" w:rsidR="00974800" w:rsidRPr="00974800" w:rsidRDefault="00974800" w:rsidP="00974800">
      <w:pPr>
        <w:spacing w:after="0"/>
        <w:outlineLvl w:val="0"/>
        <w:rPr>
          <w:rFonts w:ascii="Times New Roman" w:hAnsi="Times New Roman"/>
          <w:bCs/>
          <w:sz w:val="28"/>
          <w:szCs w:val="28"/>
        </w:rPr>
      </w:pPr>
    </w:p>
    <w:p w14:paraId="4C4E2614" w14:textId="77777777" w:rsidR="00974800" w:rsidRPr="00974800" w:rsidRDefault="00974800" w:rsidP="00974800">
      <w:pPr>
        <w:spacing w:after="0"/>
        <w:outlineLvl w:val="0"/>
        <w:rPr>
          <w:rFonts w:ascii="Times New Roman" w:hAnsi="Times New Roman"/>
          <w:bCs/>
          <w:sz w:val="28"/>
          <w:szCs w:val="28"/>
        </w:rPr>
      </w:pPr>
      <w:r w:rsidRPr="00974800">
        <w:rPr>
          <w:rFonts w:ascii="Times New Roman" w:hAnsi="Times New Roman"/>
          <w:bCs/>
          <w:sz w:val="28"/>
          <w:szCs w:val="28"/>
        </w:rPr>
        <w:t>Интернет-ресурсы:</w:t>
      </w:r>
    </w:p>
    <w:p w14:paraId="6D179D36" w14:textId="77777777" w:rsidR="00974800" w:rsidRPr="00974800" w:rsidRDefault="00974800" w:rsidP="00974800">
      <w:pPr>
        <w:spacing w:after="0"/>
        <w:outlineLvl w:val="0"/>
        <w:rPr>
          <w:rFonts w:ascii="Times New Roman" w:hAnsi="Times New Roman"/>
          <w:bCs/>
          <w:sz w:val="28"/>
          <w:szCs w:val="28"/>
        </w:rPr>
      </w:pPr>
      <w:r w:rsidRPr="00974800">
        <w:rPr>
          <w:rFonts w:ascii="Times New Roman" w:hAnsi="Times New Roman"/>
          <w:bCs/>
          <w:sz w:val="28"/>
          <w:szCs w:val="28"/>
        </w:rPr>
        <w:t>1.</w:t>
      </w:r>
      <w:r w:rsidRPr="00974800">
        <w:rPr>
          <w:rFonts w:ascii="Times New Roman" w:hAnsi="Times New Roman"/>
          <w:bCs/>
          <w:sz w:val="28"/>
          <w:szCs w:val="28"/>
        </w:rPr>
        <w:tab/>
        <w:t>http://avto-russia.ru/pdd</w:t>
      </w:r>
    </w:p>
    <w:p w14:paraId="3DF7198D" w14:textId="77777777" w:rsidR="00974800" w:rsidRPr="00974800" w:rsidRDefault="00974800" w:rsidP="00974800">
      <w:pPr>
        <w:spacing w:after="0"/>
        <w:outlineLvl w:val="0"/>
        <w:rPr>
          <w:rFonts w:ascii="Times New Roman" w:hAnsi="Times New Roman"/>
          <w:bCs/>
          <w:sz w:val="28"/>
          <w:szCs w:val="28"/>
        </w:rPr>
      </w:pPr>
      <w:r w:rsidRPr="00974800">
        <w:rPr>
          <w:rFonts w:ascii="Times New Roman" w:hAnsi="Times New Roman"/>
          <w:bCs/>
          <w:sz w:val="28"/>
          <w:szCs w:val="28"/>
        </w:rPr>
        <w:t>2.</w:t>
      </w:r>
      <w:r w:rsidRPr="00974800">
        <w:rPr>
          <w:rFonts w:ascii="Times New Roman" w:hAnsi="Times New Roman"/>
          <w:bCs/>
          <w:sz w:val="28"/>
          <w:szCs w:val="28"/>
        </w:rPr>
        <w:tab/>
        <w:t>http://www.avtovodila.ru/</w:t>
      </w:r>
    </w:p>
    <w:p w14:paraId="4B9C16A8" w14:textId="77777777" w:rsidR="00974800" w:rsidRPr="00974800" w:rsidRDefault="00974800" w:rsidP="00974800">
      <w:pPr>
        <w:spacing w:after="0"/>
        <w:outlineLvl w:val="0"/>
        <w:rPr>
          <w:rFonts w:ascii="Times New Roman" w:hAnsi="Times New Roman"/>
          <w:bCs/>
          <w:sz w:val="28"/>
          <w:szCs w:val="28"/>
        </w:rPr>
      </w:pPr>
      <w:r w:rsidRPr="00974800">
        <w:rPr>
          <w:rFonts w:ascii="Times New Roman" w:hAnsi="Times New Roman"/>
          <w:bCs/>
          <w:sz w:val="28"/>
          <w:szCs w:val="28"/>
        </w:rPr>
        <w:t>3.</w:t>
      </w:r>
      <w:r w:rsidRPr="00974800">
        <w:rPr>
          <w:rFonts w:ascii="Times New Roman" w:hAnsi="Times New Roman"/>
          <w:bCs/>
          <w:sz w:val="28"/>
          <w:szCs w:val="28"/>
        </w:rPr>
        <w:tab/>
        <w:t>http://auto.sarbc.ru</w:t>
      </w:r>
    </w:p>
    <w:p w14:paraId="3E1DFC1B" w14:textId="77777777" w:rsidR="00974800" w:rsidRPr="00974800" w:rsidRDefault="00974800" w:rsidP="00974800">
      <w:pPr>
        <w:spacing w:after="0"/>
        <w:outlineLvl w:val="0"/>
        <w:rPr>
          <w:rFonts w:ascii="Times New Roman" w:hAnsi="Times New Roman"/>
          <w:bCs/>
          <w:sz w:val="28"/>
          <w:szCs w:val="28"/>
        </w:rPr>
      </w:pPr>
      <w:r w:rsidRPr="00974800">
        <w:rPr>
          <w:rFonts w:ascii="Times New Roman" w:hAnsi="Times New Roman"/>
          <w:bCs/>
          <w:sz w:val="28"/>
          <w:szCs w:val="28"/>
        </w:rPr>
        <w:t>4.</w:t>
      </w:r>
      <w:r w:rsidRPr="00974800">
        <w:rPr>
          <w:rFonts w:ascii="Times New Roman" w:hAnsi="Times New Roman"/>
          <w:bCs/>
          <w:sz w:val="28"/>
          <w:szCs w:val="28"/>
        </w:rPr>
        <w:tab/>
        <w:t>http://kpot.net/2008/02/26/kommentarijj-k-pravilam-dorozhnogo.html</w:t>
      </w:r>
    </w:p>
    <w:p w14:paraId="44F3D59B" w14:textId="1AF15029" w:rsidR="002155B3" w:rsidRPr="00974800" w:rsidRDefault="00974800" w:rsidP="00974800">
      <w:pPr>
        <w:spacing w:after="0"/>
        <w:outlineLvl w:val="0"/>
        <w:rPr>
          <w:rFonts w:ascii="Times New Roman" w:hAnsi="Times New Roman"/>
          <w:bCs/>
          <w:sz w:val="28"/>
          <w:szCs w:val="28"/>
        </w:rPr>
      </w:pPr>
      <w:r w:rsidRPr="00974800">
        <w:rPr>
          <w:rFonts w:ascii="Times New Roman" w:hAnsi="Times New Roman"/>
          <w:bCs/>
          <w:sz w:val="28"/>
          <w:szCs w:val="28"/>
        </w:rPr>
        <w:t>5.</w:t>
      </w:r>
      <w:r w:rsidRPr="00974800">
        <w:rPr>
          <w:rFonts w:ascii="Times New Roman" w:hAnsi="Times New Roman"/>
          <w:bCs/>
          <w:sz w:val="28"/>
          <w:szCs w:val="28"/>
        </w:rPr>
        <w:tab/>
      </w:r>
      <w:hyperlink r:id="rId10" w:history="1">
        <w:r w:rsidRPr="00974800">
          <w:rPr>
            <w:rStyle w:val="ac"/>
            <w:rFonts w:ascii="Times New Roman" w:hAnsi="Times New Roman" w:cstheme="minorBidi"/>
            <w:bCs/>
            <w:color w:val="auto"/>
            <w:sz w:val="28"/>
            <w:szCs w:val="28"/>
            <w:u w:val="none"/>
          </w:rPr>
          <w:t>http://avto-russia.ru/pdd</w:t>
        </w:r>
      </w:hyperlink>
    </w:p>
    <w:p w14:paraId="56A99395" w14:textId="369CFFF9" w:rsidR="00974800" w:rsidRDefault="00974800" w:rsidP="00974800">
      <w:pPr>
        <w:spacing w:after="0"/>
        <w:outlineLvl w:val="0"/>
        <w:rPr>
          <w:rFonts w:ascii="Times New Roman" w:hAnsi="Times New Roman"/>
          <w:bCs/>
          <w:sz w:val="28"/>
          <w:szCs w:val="28"/>
        </w:rPr>
      </w:pPr>
    </w:p>
    <w:p w14:paraId="4014CD72" w14:textId="791A6E05" w:rsidR="00974800" w:rsidRDefault="00974800" w:rsidP="00974800">
      <w:pPr>
        <w:spacing w:after="0"/>
        <w:outlineLvl w:val="0"/>
        <w:rPr>
          <w:rFonts w:ascii="Times New Roman" w:hAnsi="Times New Roman"/>
          <w:bCs/>
          <w:sz w:val="28"/>
          <w:szCs w:val="28"/>
        </w:rPr>
      </w:pPr>
    </w:p>
    <w:p w14:paraId="05FBAD55" w14:textId="23353E91" w:rsidR="00974800" w:rsidRDefault="00974800" w:rsidP="00974800">
      <w:pPr>
        <w:spacing w:after="0"/>
        <w:outlineLvl w:val="0"/>
        <w:rPr>
          <w:rFonts w:ascii="Times New Roman" w:hAnsi="Times New Roman"/>
          <w:bCs/>
          <w:sz w:val="28"/>
          <w:szCs w:val="28"/>
        </w:rPr>
      </w:pPr>
    </w:p>
    <w:p w14:paraId="4CAE0C5A" w14:textId="4C1CC411" w:rsidR="00974800" w:rsidRDefault="00974800" w:rsidP="00974800">
      <w:pPr>
        <w:spacing w:after="0"/>
        <w:outlineLvl w:val="0"/>
        <w:rPr>
          <w:rFonts w:ascii="Times New Roman" w:hAnsi="Times New Roman"/>
          <w:bCs/>
          <w:sz w:val="28"/>
          <w:szCs w:val="28"/>
        </w:rPr>
      </w:pPr>
    </w:p>
    <w:p w14:paraId="069AA52F" w14:textId="75BFA9DA" w:rsidR="00974800" w:rsidRDefault="00974800" w:rsidP="00974800">
      <w:pPr>
        <w:spacing w:after="0"/>
        <w:outlineLvl w:val="0"/>
        <w:rPr>
          <w:rFonts w:ascii="Times New Roman" w:hAnsi="Times New Roman"/>
          <w:bCs/>
          <w:sz w:val="28"/>
          <w:szCs w:val="28"/>
        </w:rPr>
      </w:pPr>
    </w:p>
    <w:p w14:paraId="54E40FB9" w14:textId="4C3C0C0A" w:rsidR="00974800" w:rsidRDefault="00974800" w:rsidP="00974800">
      <w:pPr>
        <w:spacing w:after="0"/>
        <w:outlineLvl w:val="0"/>
        <w:rPr>
          <w:rFonts w:ascii="Times New Roman" w:hAnsi="Times New Roman"/>
          <w:bCs/>
          <w:sz w:val="28"/>
          <w:szCs w:val="28"/>
        </w:rPr>
      </w:pPr>
    </w:p>
    <w:p w14:paraId="36A6C1B0" w14:textId="36613F8D" w:rsidR="00974800" w:rsidRDefault="00974800" w:rsidP="00974800">
      <w:pPr>
        <w:spacing w:after="0"/>
        <w:outlineLvl w:val="0"/>
        <w:rPr>
          <w:rFonts w:ascii="Times New Roman" w:hAnsi="Times New Roman"/>
          <w:bCs/>
          <w:sz w:val="28"/>
          <w:szCs w:val="28"/>
        </w:rPr>
      </w:pPr>
    </w:p>
    <w:p w14:paraId="4BCFCA0E" w14:textId="7D876003" w:rsidR="00974800" w:rsidRDefault="00974800" w:rsidP="00974800">
      <w:pPr>
        <w:spacing w:after="0"/>
        <w:outlineLvl w:val="0"/>
        <w:rPr>
          <w:rFonts w:ascii="Times New Roman" w:hAnsi="Times New Roman"/>
          <w:bCs/>
          <w:sz w:val="28"/>
          <w:szCs w:val="28"/>
        </w:rPr>
      </w:pPr>
    </w:p>
    <w:p w14:paraId="4D7B46A1" w14:textId="0D516BED" w:rsidR="00974800" w:rsidRDefault="00974800" w:rsidP="00974800">
      <w:pPr>
        <w:spacing w:after="0"/>
        <w:outlineLvl w:val="0"/>
        <w:rPr>
          <w:rFonts w:ascii="Times New Roman" w:hAnsi="Times New Roman"/>
          <w:bCs/>
          <w:sz w:val="28"/>
          <w:szCs w:val="28"/>
        </w:rPr>
      </w:pPr>
    </w:p>
    <w:p w14:paraId="07A629FC" w14:textId="0CA55595" w:rsidR="00974800" w:rsidRDefault="00974800" w:rsidP="00974800">
      <w:pPr>
        <w:spacing w:after="0"/>
        <w:outlineLvl w:val="0"/>
        <w:rPr>
          <w:rFonts w:ascii="Times New Roman" w:hAnsi="Times New Roman"/>
          <w:bCs/>
          <w:sz w:val="28"/>
          <w:szCs w:val="28"/>
        </w:rPr>
      </w:pPr>
    </w:p>
    <w:p w14:paraId="3DD0EEF9" w14:textId="77777777" w:rsidR="00974800" w:rsidRDefault="00974800" w:rsidP="00974800">
      <w:pPr>
        <w:spacing w:after="0"/>
        <w:outlineLvl w:val="0"/>
        <w:rPr>
          <w:rFonts w:ascii="Times New Roman" w:hAnsi="Times New Roman"/>
          <w:b/>
          <w:bCs/>
          <w:sz w:val="28"/>
          <w:szCs w:val="28"/>
          <w:highlight w:val="magenta"/>
        </w:rPr>
      </w:pPr>
    </w:p>
    <w:p w14:paraId="76398ABB" w14:textId="6D29F35E" w:rsidR="00A55125" w:rsidRPr="00E14E38" w:rsidRDefault="00E14E38" w:rsidP="00E14E38">
      <w:pPr>
        <w:spacing w:after="0"/>
        <w:ind w:left="705"/>
        <w:jc w:val="center"/>
        <w:rPr>
          <w:rFonts w:ascii="Times New Roman" w:hAnsi="Times New Roman"/>
          <w:b/>
          <w:sz w:val="28"/>
          <w:szCs w:val="28"/>
        </w:rPr>
      </w:pPr>
      <w:r>
        <w:rPr>
          <w:rFonts w:ascii="Times New Roman" w:hAnsi="Times New Roman"/>
          <w:b/>
          <w:sz w:val="28"/>
          <w:szCs w:val="28"/>
        </w:rPr>
        <w:lastRenderedPageBreak/>
        <w:t xml:space="preserve">4. </w:t>
      </w:r>
      <w:r w:rsidR="00A55125" w:rsidRPr="00E14E38">
        <w:rPr>
          <w:rFonts w:ascii="Times New Roman" w:hAnsi="Times New Roman"/>
          <w:b/>
          <w:sz w:val="28"/>
          <w:szCs w:val="28"/>
        </w:rPr>
        <w:t>КОНТРОЛЬ И ОЦЕНКА РЕЗУЛЬТАТОВ ОСВОЕНИЯ ПРОФЕССИОНАЛЬНОГО МОДУЛЯ</w:t>
      </w:r>
    </w:p>
    <w:p w14:paraId="489E1ED4" w14:textId="02EA636D" w:rsidR="00E14E38" w:rsidRDefault="00E14E38" w:rsidP="00E14E38">
      <w:pPr>
        <w:ind w:left="705"/>
        <w:rPr>
          <w:b/>
          <w:sz w:val="28"/>
          <w:szCs w:val="28"/>
        </w:rPr>
      </w:pPr>
    </w:p>
    <w:tbl>
      <w:tblPr>
        <w:tblW w:w="0" w:type="auto"/>
        <w:tblInd w:w="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1"/>
        <w:gridCol w:w="4141"/>
        <w:gridCol w:w="2520"/>
      </w:tblGrid>
      <w:tr w:rsidR="004001C3" w:rsidRPr="004001C3" w14:paraId="046652A1" w14:textId="77777777" w:rsidTr="006E4995">
        <w:trPr>
          <w:trHeight w:val="1012"/>
        </w:trPr>
        <w:tc>
          <w:tcPr>
            <w:tcW w:w="2701" w:type="dxa"/>
          </w:tcPr>
          <w:p w14:paraId="58986113" w14:textId="77777777" w:rsidR="004001C3" w:rsidRPr="004001C3" w:rsidRDefault="004001C3" w:rsidP="004001C3">
            <w:pPr>
              <w:spacing w:after="0" w:line="240" w:lineRule="auto"/>
              <w:jc w:val="center"/>
              <w:rPr>
                <w:rFonts w:ascii="Times New Roman" w:hAnsi="Times New Roman" w:cs="Times New Roman"/>
                <w:bCs/>
                <w:sz w:val="24"/>
                <w:szCs w:val="24"/>
              </w:rPr>
            </w:pPr>
            <w:r w:rsidRPr="004001C3">
              <w:rPr>
                <w:rFonts w:ascii="Times New Roman" w:hAnsi="Times New Roman" w:cs="Times New Roman"/>
                <w:bCs/>
                <w:sz w:val="24"/>
                <w:szCs w:val="24"/>
              </w:rPr>
              <w:t>Результаты (освоенные профессиональные</w:t>
            </w:r>
          </w:p>
          <w:p w14:paraId="68D10120"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t>компетенции)</w:t>
            </w:r>
          </w:p>
        </w:tc>
        <w:tc>
          <w:tcPr>
            <w:tcW w:w="4141" w:type="dxa"/>
          </w:tcPr>
          <w:p w14:paraId="35250B28" w14:textId="77777777" w:rsidR="004001C3" w:rsidRPr="004001C3" w:rsidRDefault="004001C3" w:rsidP="004001C3">
            <w:p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Основные показатели оценки результата</w:t>
            </w:r>
          </w:p>
        </w:tc>
        <w:tc>
          <w:tcPr>
            <w:tcW w:w="2520" w:type="dxa"/>
          </w:tcPr>
          <w:p w14:paraId="6929D1E6"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Формы и методы контроля и оценки</w:t>
            </w:r>
          </w:p>
        </w:tc>
      </w:tr>
      <w:tr w:rsidR="004001C3" w:rsidRPr="004001C3" w14:paraId="76D8D75E" w14:textId="77777777" w:rsidTr="006E4995">
        <w:trPr>
          <w:trHeight w:val="2529"/>
        </w:trPr>
        <w:tc>
          <w:tcPr>
            <w:tcW w:w="2701" w:type="dxa"/>
          </w:tcPr>
          <w:p w14:paraId="4FAB07C8" w14:textId="2622CECB" w:rsidR="004001C3" w:rsidRPr="004001C3" w:rsidRDefault="00974800" w:rsidP="004001C3">
            <w:pPr>
              <w:spacing w:after="0" w:line="240" w:lineRule="auto"/>
              <w:rPr>
                <w:rFonts w:ascii="Times New Roman" w:hAnsi="Times New Roman" w:cs="Times New Roman"/>
                <w:bCs/>
                <w:sz w:val="24"/>
                <w:szCs w:val="24"/>
              </w:rPr>
            </w:pPr>
            <w:r w:rsidRPr="00974800">
              <w:rPr>
                <w:rFonts w:ascii="Times New Roman" w:hAnsi="Times New Roman" w:cs="Times New Roman"/>
                <w:bCs/>
                <w:sz w:val="24"/>
                <w:szCs w:val="24"/>
              </w:rPr>
              <w:t>Управлять автомобилями категорий «В» и «С»</w:t>
            </w:r>
          </w:p>
        </w:tc>
        <w:tc>
          <w:tcPr>
            <w:tcW w:w="4141" w:type="dxa"/>
          </w:tcPr>
          <w:p w14:paraId="60EC70CD" w14:textId="0CE22FAF" w:rsidR="00974800" w:rsidRPr="00974800" w:rsidRDefault="00974800" w:rsidP="00974800">
            <w:pPr>
              <w:numPr>
                <w:ilvl w:val="0"/>
                <w:numId w:val="6"/>
              </w:numPr>
              <w:spacing w:after="0" w:line="240" w:lineRule="auto"/>
              <w:rPr>
                <w:rFonts w:ascii="Times New Roman" w:hAnsi="Times New Roman" w:cs="Times New Roman"/>
                <w:bCs/>
                <w:sz w:val="24"/>
                <w:szCs w:val="24"/>
              </w:rPr>
            </w:pPr>
            <w:r w:rsidRPr="00974800">
              <w:rPr>
                <w:rFonts w:ascii="Times New Roman" w:hAnsi="Times New Roman" w:cs="Times New Roman"/>
                <w:bCs/>
                <w:sz w:val="24"/>
                <w:szCs w:val="24"/>
              </w:rPr>
              <w:t>изложение Правил дорожного движения Российской Федерации;</w:t>
            </w:r>
          </w:p>
          <w:p w14:paraId="69B04575" w14:textId="69631323" w:rsidR="00974800" w:rsidRPr="00974800" w:rsidRDefault="00974800" w:rsidP="00974800">
            <w:pPr>
              <w:numPr>
                <w:ilvl w:val="0"/>
                <w:numId w:val="6"/>
              </w:numPr>
              <w:spacing w:after="0" w:line="240" w:lineRule="auto"/>
              <w:rPr>
                <w:rFonts w:ascii="Times New Roman" w:hAnsi="Times New Roman" w:cs="Times New Roman"/>
                <w:bCs/>
                <w:sz w:val="24"/>
                <w:szCs w:val="24"/>
              </w:rPr>
            </w:pPr>
            <w:r w:rsidRPr="00974800">
              <w:rPr>
                <w:rFonts w:ascii="Times New Roman" w:hAnsi="Times New Roman" w:cs="Times New Roman"/>
                <w:bCs/>
                <w:sz w:val="24"/>
                <w:szCs w:val="24"/>
              </w:rPr>
              <w:t>точность (качество) выполнения упражнений на закрытой площадке (автодроме);</w:t>
            </w:r>
          </w:p>
          <w:p w14:paraId="1860E790" w14:textId="326EACBD" w:rsidR="004001C3" w:rsidRPr="004001C3" w:rsidRDefault="00974800" w:rsidP="00974800">
            <w:pPr>
              <w:numPr>
                <w:ilvl w:val="0"/>
                <w:numId w:val="6"/>
              </w:numPr>
              <w:spacing w:after="0" w:line="240" w:lineRule="auto"/>
              <w:rPr>
                <w:rFonts w:ascii="Times New Roman" w:hAnsi="Times New Roman" w:cs="Times New Roman"/>
                <w:bCs/>
                <w:sz w:val="24"/>
                <w:szCs w:val="24"/>
              </w:rPr>
            </w:pPr>
            <w:r w:rsidRPr="00974800">
              <w:rPr>
                <w:rFonts w:ascii="Times New Roman" w:hAnsi="Times New Roman" w:cs="Times New Roman"/>
                <w:bCs/>
                <w:sz w:val="24"/>
                <w:szCs w:val="24"/>
              </w:rPr>
              <w:t>демонстрация навыков безопасного управления автомобилями категории «В» и «С» с соблюдением Правил дорожного движения в различных дорожных и метеорологических условиях.</w:t>
            </w:r>
          </w:p>
        </w:tc>
        <w:tc>
          <w:tcPr>
            <w:tcW w:w="2520" w:type="dxa"/>
          </w:tcPr>
          <w:p w14:paraId="58A043B9"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Текущий контроль: - практическая работа Тематический</w:t>
            </w:r>
          </w:p>
          <w:p w14:paraId="1752E3D4"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контроль: - составление таблиц и схем по техническому обслуживанию.</w:t>
            </w:r>
          </w:p>
          <w:p w14:paraId="61FB0AC3"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Отчет по учебной и производственной практике</w:t>
            </w:r>
          </w:p>
        </w:tc>
      </w:tr>
      <w:tr w:rsidR="004001C3" w:rsidRPr="004001C3" w14:paraId="66B86EE4" w14:textId="77777777" w:rsidTr="006E4995">
        <w:trPr>
          <w:trHeight w:val="3542"/>
        </w:trPr>
        <w:tc>
          <w:tcPr>
            <w:tcW w:w="2701" w:type="dxa"/>
          </w:tcPr>
          <w:p w14:paraId="0002A0D4" w14:textId="39CE7F48" w:rsidR="004001C3" w:rsidRPr="004001C3" w:rsidRDefault="00974800" w:rsidP="004001C3">
            <w:pPr>
              <w:spacing w:after="0" w:line="240" w:lineRule="auto"/>
              <w:rPr>
                <w:rFonts w:ascii="Times New Roman" w:hAnsi="Times New Roman" w:cs="Times New Roman"/>
                <w:bCs/>
                <w:sz w:val="24"/>
                <w:szCs w:val="24"/>
              </w:rPr>
            </w:pPr>
            <w:r w:rsidRPr="00974800">
              <w:rPr>
                <w:rFonts w:ascii="Times New Roman" w:hAnsi="Times New Roman" w:cs="Times New Roman"/>
                <w:bCs/>
                <w:sz w:val="24"/>
                <w:szCs w:val="24"/>
              </w:rPr>
              <w:t>Выполнять работы по транспортировке грузов и перевозке пассажиров</w:t>
            </w:r>
          </w:p>
        </w:tc>
        <w:tc>
          <w:tcPr>
            <w:tcW w:w="4141" w:type="dxa"/>
          </w:tcPr>
          <w:p w14:paraId="129436BD" w14:textId="4E9AD93E" w:rsidR="00974800" w:rsidRPr="00974800" w:rsidRDefault="00974800" w:rsidP="00974800">
            <w:pPr>
              <w:numPr>
                <w:ilvl w:val="0"/>
                <w:numId w:val="5"/>
              </w:numPr>
              <w:spacing w:after="0" w:line="240" w:lineRule="auto"/>
              <w:rPr>
                <w:rFonts w:ascii="Times New Roman" w:hAnsi="Times New Roman" w:cs="Times New Roman"/>
                <w:bCs/>
                <w:sz w:val="24"/>
                <w:szCs w:val="24"/>
              </w:rPr>
            </w:pPr>
            <w:r w:rsidRPr="00974800">
              <w:rPr>
                <w:rFonts w:ascii="Times New Roman" w:hAnsi="Times New Roman" w:cs="Times New Roman"/>
                <w:bCs/>
                <w:sz w:val="24"/>
                <w:szCs w:val="24"/>
              </w:rPr>
              <w:t>изложение правил соблюдения режима труда и отдыха;</w:t>
            </w:r>
          </w:p>
          <w:p w14:paraId="5B04A4A9" w14:textId="258D04FA" w:rsidR="00974800" w:rsidRPr="00974800" w:rsidRDefault="00974800" w:rsidP="00974800">
            <w:pPr>
              <w:numPr>
                <w:ilvl w:val="0"/>
                <w:numId w:val="5"/>
              </w:numPr>
              <w:spacing w:after="0" w:line="240" w:lineRule="auto"/>
              <w:rPr>
                <w:rFonts w:ascii="Times New Roman" w:hAnsi="Times New Roman" w:cs="Times New Roman"/>
                <w:bCs/>
                <w:sz w:val="24"/>
                <w:szCs w:val="24"/>
              </w:rPr>
            </w:pPr>
            <w:r w:rsidRPr="00974800">
              <w:rPr>
                <w:rFonts w:ascii="Times New Roman" w:hAnsi="Times New Roman" w:cs="Times New Roman"/>
                <w:bCs/>
                <w:sz w:val="24"/>
                <w:szCs w:val="24"/>
              </w:rPr>
              <w:t>изложение правил техники безопасности при приеме, размещении и креплении грузов;</w:t>
            </w:r>
          </w:p>
          <w:p w14:paraId="5C2DC37B" w14:textId="2E04C26A" w:rsidR="00974800" w:rsidRPr="00974800" w:rsidRDefault="00974800" w:rsidP="00974800">
            <w:pPr>
              <w:numPr>
                <w:ilvl w:val="0"/>
                <w:numId w:val="5"/>
              </w:numPr>
              <w:spacing w:after="0" w:line="240" w:lineRule="auto"/>
              <w:rPr>
                <w:rFonts w:ascii="Times New Roman" w:hAnsi="Times New Roman" w:cs="Times New Roman"/>
                <w:bCs/>
                <w:sz w:val="24"/>
                <w:szCs w:val="24"/>
              </w:rPr>
            </w:pPr>
            <w:r w:rsidRPr="00974800">
              <w:rPr>
                <w:rFonts w:ascii="Times New Roman" w:hAnsi="Times New Roman" w:cs="Times New Roman"/>
                <w:bCs/>
                <w:sz w:val="24"/>
                <w:szCs w:val="24"/>
              </w:rPr>
              <w:t>демонстрация навыков приема, размещения и крепления грузов с соблюдением правил техники безопасности;</w:t>
            </w:r>
          </w:p>
          <w:p w14:paraId="62B12896" w14:textId="179A51D9" w:rsidR="00974800" w:rsidRPr="00974800" w:rsidRDefault="00974800" w:rsidP="00974800">
            <w:pPr>
              <w:numPr>
                <w:ilvl w:val="0"/>
                <w:numId w:val="5"/>
              </w:numPr>
              <w:spacing w:after="0" w:line="240" w:lineRule="auto"/>
              <w:rPr>
                <w:rFonts w:ascii="Times New Roman" w:hAnsi="Times New Roman" w:cs="Times New Roman"/>
                <w:bCs/>
                <w:sz w:val="24"/>
                <w:szCs w:val="24"/>
              </w:rPr>
            </w:pPr>
            <w:r>
              <w:rPr>
                <w:rFonts w:ascii="Times New Roman" w:hAnsi="Times New Roman" w:cs="Times New Roman"/>
                <w:bCs/>
                <w:sz w:val="24"/>
                <w:szCs w:val="24"/>
              </w:rPr>
              <w:t>д</w:t>
            </w:r>
            <w:r w:rsidRPr="00974800">
              <w:rPr>
                <w:rFonts w:ascii="Times New Roman" w:hAnsi="Times New Roman" w:cs="Times New Roman"/>
                <w:bCs/>
                <w:sz w:val="24"/>
                <w:szCs w:val="24"/>
              </w:rPr>
              <w:t>емонстрация навыков безопасной транспортировки грузов с соблюдением Правил дорожного движения в различных дорожных и метеорологических условиях, а также с соблюдением режима труда и отдыха;</w:t>
            </w:r>
          </w:p>
          <w:p w14:paraId="416EF9B4" w14:textId="1642B4D2" w:rsidR="00974800" w:rsidRPr="00974800" w:rsidRDefault="00974800" w:rsidP="00974800">
            <w:pPr>
              <w:numPr>
                <w:ilvl w:val="0"/>
                <w:numId w:val="5"/>
              </w:numPr>
              <w:spacing w:after="0" w:line="240" w:lineRule="auto"/>
              <w:rPr>
                <w:rFonts w:ascii="Times New Roman" w:hAnsi="Times New Roman" w:cs="Times New Roman"/>
                <w:bCs/>
                <w:sz w:val="24"/>
                <w:szCs w:val="24"/>
              </w:rPr>
            </w:pPr>
            <w:r w:rsidRPr="00974800">
              <w:rPr>
                <w:rFonts w:ascii="Times New Roman" w:hAnsi="Times New Roman" w:cs="Times New Roman"/>
                <w:bCs/>
                <w:sz w:val="24"/>
                <w:szCs w:val="24"/>
              </w:rPr>
              <w:t>демонстрация навыков безопасной посадки, перевозки и высадки пассажиров с соблюдением Правил дорожного движения в различных дорожных и метеорологических условиях;</w:t>
            </w:r>
          </w:p>
          <w:p w14:paraId="596E47DB" w14:textId="10144A46" w:rsidR="00974800" w:rsidRPr="00974800" w:rsidRDefault="00974800" w:rsidP="00974800">
            <w:pPr>
              <w:numPr>
                <w:ilvl w:val="0"/>
                <w:numId w:val="5"/>
              </w:numPr>
              <w:spacing w:after="0" w:line="240" w:lineRule="auto"/>
              <w:rPr>
                <w:rFonts w:ascii="Times New Roman" w:hAnsi="Times New Roman" w:cs="Times New Roman"/>
                <w:bCs/>
                <w:sz w:val="24"/>
                <w:szCs w:val="24"/>
              </w:rPr>
            </w:pPr>
            <w:r w:rsidRPr="00974800">
              <w:rPr>
                <w:rFonts w:ascii="Times New Roman" w:hAnsi="Times New Roman" w:cs="Times New Roman"/>
                <w:bCs/>
                <w:sz w:val="24"/>
                <w:szCs w:val="24"/>
              </w:rPr>
              <w:t>уверенность действий в нештатных ситуациях;</w:t>
            </w:r>
          </w:p>
          <w:p w14:paraId="76C771C0" w14:textId="7572081D" w:rsidR="00974800" w:rsidRPr="00974800" w:rsidRDefault="00974800" w:rsidP="00974800">
            <w:pPr>
              <w:numPr>
                <w:ilvl w:val="0"/>
                <w:numId w:val="5"/>
              </w:numPr>
              <w:spacing w:after="0" w:line="240" w:lineRule="auto"/>
              <w:rPr>
                <w:rFonts w:ascii="Times New Roman" w:hAnsi="Times New Roman" w:cs="Times New Roman"/>
                <w:bCs/>
                <w:sz w:val="24"/>
                <w:szCs w:val="24"/>
              </w:rPr>
            </w:pPr>
            <w:r w:rsidRPr="00974800">
              <w:rPr>
                <w:rFonts w:ascii="Times New Roman" w:hAnsi="Times New Roman" w:cs="Times New Roman"/>
                <w:bCs/>
                <w:sz w:val="24"/>
                <w:szCs w:val="24"/>
              </w:rPr>
              <w:t>демонстрация навыков управления своим эмоциональным состоянием;</w:t>
            </w:r>
          </w:p>
          <w:p w14:paraId="5C63C0BE" w14:textId="32AE3294" w:rsidR="00974800" w:rsidRPr="00974800" w:rsidRDefault="00974800" w:rsidP="00974800">
            <w:pPr>
              <w:numPr>
                <w:ilvl w:val="0"/>
                <w:numId w:val="5"/>
              </w:numPr>
              <w:spacing w:after="0" w:line="240" w:lineRule="auto"/>
              <w:rPr>
                <w:rFonts w:ascii="Times New Roman" w:hAnsi="Times New Roman" w:cs="Times New Roman"/>
                <w:bCs/>
                <w:sz w:val="24"/>
                <w:szCs w:val="24"/>
              </w:rPr>
            </w:pPr>
            <w:r w:rsidRPr="00974800">
              <w:rPr>
                <w:rFonts w:ascii="Times New Roman" w:hAnsi="Times New Roman" w:cs="Times New Roman"/>
                <w:bCs/>
                <w:sz w:val="24"/>
                <w:szCs w:val="24"/>
              </w:rPr>
              <w:t xml:space="preserve"> проявление уважения прав других участников дорожного движения; </w:t>
            </w:r>
          </w:p>
          <w:p w14:paraId="40ED536D" w14:textId="5FD71CEC" w:rsidR="004001C3" w:rsidRPr="004001C3" w:rsidRDefault="00974800" w:rsidP="00974800">
            <w:pPr>
              <w:numPr>
                <w:ilvl w:val="0"/>
                <w:numId w:val="5"/>
              </w:numPr>
              <w:spacing w:after="0" w:line="240" w:lineRule="auto"/>
              <w:rPr>
                <w:rFonts w:ascii="Times New Roman" w:hAnsi="Times New Roman" w:cs="Times New Roman"/>
                <w:bCs/>
                <w:sz w:val="24"/>
                <w:szCs w:val="24"/>
              </w:rPr>
            </w:pPr>
            <w:r w:rsidRPr="00974800">
              <w:rPr>
                <w:rFonts w:ascii="Times New Roman" w:hAnsi="Times New Roman" w:cs="Times New Roman"/>
                <w:bCs/>
                <w:sz w:val="24"/>
                <w:szCs w:val="24"/>
              </w:rPr>
              <w:t>конструктивность разрешения межличностных конфликтов, возникших между участниками дорожного движения.</w:t>
            </w:r>
          </w:p>
        </w:tc>
        <w:tc>
          <w:tcPr>
            <w:tcW w:w="2520" w:type="dxa"/>
          </w:tcPr>
          <w:p w14:paraId="6BA65B14"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Текущий контроль: - практическая работа Тематический</w:t>
            </w:r>
          </w:p>
          <w:p w14:paraId="68011057"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контроль: - составление таблиц и схем по техническому обслуживанию.</w:t>
            </w:r>
          </w:p>
          <w:p w14:paraId="0BDCC009"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Отчет по учебной и производственной практике</w:t>
            </w:r>
          </w:p>
          <w:p w14:paraId="2EBFD85C"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Экзамен</w:t>
            </w:r>
          </w:p>
          <w:p w14:paraId="10DC1904"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квалификационный</w:t>
            </w:r>
          </w:p>
        </w:tc>
      </w:tr>
      <w:tr w:rsidR="004001C3" w:rsidRPr="004001C3" w14:paraId="2E80D882" w14:textId="77777777" w:rsidTr="006E4995">
        <w:trPr>
          <w:trHeight w:val="3036"/>
        </w:trPr>
        <w:tc>
          <w:tcPr>
            <w:tcW w:w="2701" w:type="dxa"/>
          </w:tcPr>
          <w:p w14:paraId="4C8302C2"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lastRenderedPageBreak/>
              <w:t>ПК 2.3. Проводить профилактические осмотры тракторов, самоходных и других</w:t>
            </w:r>
          </w:p>
          <w:p w14:paraId="590DB5D3" w14:textId="77777777" w:rsidR="004001C3" w:rsidRPr="004001C3" w:rsidRDefault="004001C3" w:rsidP="004001C3">
            <w:pPr>
              <w:spacing w:after="0" w:line="240" w:lineRule="auto"/>
              <w:rPr>
                <w:rFonts w:ascii="Times New Roman" w:hAnsi="Times New Roman" w:cs="Times New Roman"/>
                <w:bCs/>
                <w:sz w:val="24"/>
                <w:szCs w:val="24"/>
              </w:rPr>
            </w:pPr>
            <w:r w:rsidRPr="004001C3">
              <w:rPr>
                <w:rFonts w:ascii="Times New Roman" w:hAnsi="Times New Roman" w:cs="Times New Roman"/>
                <w:bCs/>
                <w:sz w:val="24"/>
                <w:szCs w:val="24"/>
              </w:rPr>
              <w:t>сельскохозяйственных машин, прицепных и навесных устройств, оборудования животноводческих ферм и комплексов;</w:t>
            </w:r>
          </w:p>
        </w:tc>
        <w:tc>
          <w:tcPr>
            <w:tcW w:w="4141" w:type="dxa"/>
          </w:tcPr>
          <w:p w14:paraId="7E054853" w14:textId="77777777" w:rsidR="004001C3" w:rsidRPr="004001C3" w:rsidRDefault="004001C3" w:rsidP="004001C3">
            <w:pPr>
              <w:numPr>
                <w:ilvl w:val="0"/>
                <w:numId w:val="4"/>
              </w:num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проведение профилактического осмотра тракторов, самоходных сельскохозяйственных машин,</w:t>
            </w:r>
          </w:p>
          <w:p w14:paraId="2BB48ED7" w14:textId="77777777" w:rsidR="004001C3" w:rsidRPr="004001C3" w:rsidRDefault="004001C3" w:rsidP="004001C3">
            <w:p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оборудования животноводческих ферм и комплексов;</w:t>
            </w:r>
          </w:p>
          <w:p w14:paraId="48D89D28" w14:textId="77777777" w:rsidR="004001C3" w:rsidRPr="004001C3" w:rsidRDefault="004001C3" w:rsidP="004001C3">
            <w:pPr>
              <w:numPr>
                <w:ilvl w:val="0"/>
                <w:numId w:val="4"/>
              </w:numPr>
              <w:spacing w:after="0" w:line="240" w:lineRule="auto"/>
              <w:ind w:left="122"/>
              <w:rPr>
                <w:rFonts w:ascii="Times New Roman" w:hAnsi="Times New Roman" w:cs="Times New Roman"/>
                <w:bCs/>
                <w:sz w:val="24"/>
                <w:szCs w:val="24"/>
              </w:rPr>
            </w:pPr>
            <w:r w:rsidRPr="004001C3">
              <w:rPr>
                <w:rFonts w:ascii="Times New Roman" w:hAnsi="Times New Roman" w:cs="Times New Roman"/>
                <w:bCs/>
                <w:sz w:val="24"/>
                <w:szCs w:val="24"/>
              </w:rPr>
              <w:t>составление дефектной ведомости профилактического осмотра</w:t>
            </w:r>
          </w:p>
        </w:tc>
        <w:tc>
          <w:tcPr>
            <w:tcW w:w="2520" w:type="dxa"/>
          </w:tcPr>
          <w:p w14:paraId="3911D336"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Текущий контроль: - практическая работа Тематический</w:t>
            </w:r>
          </w:p>
          <w:p w14:paraId="7BE0839F"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контроль: - составление таблиц и схем по техническому обслуживанию.</w:t>
            </w:r>
          </w:p>
          <w:p w14:paraId="6F267620"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Отчет по учебной и производственной практике</w:t>
            </w:r>
          </w:p>
          <w:p w14:paraId="318EA422"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Экзамен</w:t>
            </w:r>
          </w:p>
          <w:p w14:paraId="483B8597" w14:textId="77777777" w:rsidR="004001C3" w:rsidRPr="004001C3" w:rsidRDefault="004001C3" w:rsidP="004001C3">
            <w:pPr>
              <w:spacing w:after="0" w:line="240" w:lineRule="auto"/>
              <w:ind w:left="88"/>
              <w:rPr>
                <w:rFonts w:ascii="Times New Roman" w:hAnsi="Times New Roman" w:cs="Times New Roman"/>
                <w:bCs/>
                <w:sz w:val="24"/>
                <w:szCs w:val="24"/>
              </w:rPr>
            </w:pPr>
            <w:r w:rsidRPr="004001C3">
              <w:rPr>
                <w:rFonts w:ascii="Times New Roman" w:hAnsi="Times New Roman" w:cs="Times New Roman"/>
                <w:bCs/>
                <w:sz w:val="24"/>
                <w:szCs w:val="24"/>
              </w:rPr>
              <w:t>квалификационный</w:t>
            </w:r>
          </w:p>
        </w:tc>
      </w:tr>
    </w:tbl>
    <w:p w14:paraId="34291BCD" w14:textId="77777777" w:rsidR="004001C3" w:rsidRDefault="004001C3" w:rsidP="00E14E38">
      <w:pPr>
        <w:spacing w:after="0" w:line="240" w:lineRule="auto"/>
        <w:ind w:firstLine="705"/>
        <w:rPr>
          <w:rFonts w:ascii="Times New Roman" w:hAnsi="Times New Roman" w:cs="Times New Roman"/>
          <w:sz w:val="24"/>
          <w:szCs w:val="24"/>
        </w:rPr>
      </w:pPr>
      <w:bookmarkStart w:id="0" w:name="_GoBack"/>
      <w:bookmarkEnd w:id="0"/>
    </w:p>
    <w:p w14:paraId="60BD4F0A" w14:textId="77777777" w:rsidR="004001C3" w:rsidRDefault="004001C3" w:rsidP="00E14E38">
      <w:pPr>
        <w:spacing w:after="0" w:line="240" w:lineRule="auto"/>
        <w:ind w:firstLine="705"/>
        <w:rPr>
          <w:rFonts w:ascii="Times New Roman" w:hAnsi="Times New Roman" w:cs="Times New Roman"/>
          <w:sz w:val="24"/>
          <w:szCs w:val="24"/>
        </w:rPr>
      </w:pPr>
    </w:p>
    <w:p w14:paraId="12135198" w14:textId="281C4CDC" w:rsidR="00E14E38" w:rsidRDefault="00E14E38" w:rsidP="00E14E38">
      <w:pPr>
        <w:spacing w:after="0" w:line="240" w:lineRule="auto"/>
        <w:ind w:firstLine="705"/>
        <w:rPr>
          <w:rFonts w:ascii="Times New Roman" w:hAnsi="Times New Roman" w:cs="Times New Roman"/>
          <w:sz w:val="24"/>
          <w:szCs w:val="24"/>
        </w:rPr>
      </w:pPr>
      <w:r w:rsidRPr="00E14E38">
        <w:rPr>
          <w:rFonts w:ascii="Times New Roman" w:hAnsi="Times New Roman" w:cs="Times New Roman"/>
          <w:sz w:val="24"/>
          <w:szCs w:val="24"/>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14:paraId="7CD83A5E" w14:textId="77777777" w:rsidR="00E14E38" w:rsidRPr="00E14E38" w:rsidRDefault="00E14E38" w:rsidP="00E14E38">
      <w:pPr>
        <w:spacing w:after="0" w:line="240" w:lineRule="auto"/>
        <w:ind w:firstLine="705"/>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4289"/>
        <w:gridCol w:w="2091"/>
      </w:tblGrid>
      <w:tr w:rsidR="00E14E38" w:rsidRPr="00E14E38" w14:paraId="09F51636"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0A2E00E0"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Результаты (освоенные общие компетенции)</w:t>
            </w:r>
          </w:p>
        </w:tc>
        <w:tc>
          <w:tcPr>
            <w:tcW w:w="4289" w:type="dxa"/>
            <w:tcBorders>
              <w:top w:val="single" w:sz="4" w:space="0" w:color="000000"/>
              <w:left w:val="single" w:sz="4" w:space="0" w:color="000000"/>
              <w:bottom w:val="single" w:sz="4" w:space="0" w:color="000000"/>
              <w:right w:val="single" w:sz="4" w:space="0" w:color="000000"/>
            </w:tcBorders>
          </w:tcPr>
          <w:p w14:paraId="21E43DE2"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Основные показатели оценки результата</w:t>
            </w:r>
          </w:p>
        </w:tc>
        <w:tc>
          <w:tcPr>
            <w:tcW w:w="2091" w:type="dxa"/>
            <w:tcBorders>
              <w:top w:val="single" w:sz="4" w:space="0" w:color="000000"/>
              <w:left w:val="single" w:sz="4" w:space="0" w:color="000000"/>
              <w:bottom w:val="single" w:sz="4" w:space="0" w:color="000000"/>
              <w:right w:val="single" w:sz="4" w:space="0" w:color="000000"/>
            </w:tcBorders>
          </w:tcPr>
          <w:p w14:paraId="4C26DCE5" w14:textId="77777777" w:rsidR="00E14E38" w:rsidRPr="00E14E38" w:rsidRDefault="00E14E38" w:rsidP="00E14E38">
            <w:pPr>
              <w:spacing w:after="0" w:line="240" w:lineRule="auto"/>
              <w:rPr>
                <w:rFonts w:ascii="Times New Roman" w:hAnsi="Times New Roman" w:cs="Times New Roman"/>
                <w:b/>
                <w:sz w:val="24"/>
                <w:szCs w:val="24"/>
              </w:rPr>
            </w:pPr>
            <w:r w:rsidRPr="00E14E38">
              <w:rPr>
                <w:rFonts w:ascii="Times New Roman" w:hAnsi="Times New Roman" w:cs="Times New Roman"/>
                <w:b/>
                <w:sz w:val="24"/>
                <w:szCs w:val="24"/>
              </w:rPr>
              <w:t>Формы и методы контроля и оценки</w:t>
            </w:r>
          </w:p>
        </w:tc>
      </w:tr>
      <w:tr w:rsidR="00E14E38" w:rsidRPr="00E14E38" w14:paraId="39C7132C"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1A61C101"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Понимать сущность и социальную значимость своей будущей профессии</w:t>
            </w:r>
          </w:p>
        </w:tc>
        <w:tc>
          <w:tcPr>
            <w:tcW w:w="4289" w:type="dxa"/>
            <w:tcBorders>
              <w:top w:val="single" w:sz="4" w:space="0" w:color="000000"/>
              <w:left w:val="single" w:sz="4" w:space="0" w:color="000000"/>
              <w:bottom w:val="single" w:sz="4" w:space="0" w:color="000000"/>
              <w:right w:val="single" w:sz="4" w:space="0" w:color="000000"/>
            </w:tcBorders>
          </w:tcPr>
          <w:p w14:paraId="3335FD5C"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понимает сущность и социальную значимость профессии.</w:t>
            </w:r>
          </w:p>
        </w:tc>
        <w:tc>
          <w:tcPr>
            <w:tcW w:w="2091" w:type="dxa"/>
            <w:tcBorders>
              <w:top w:val="single" w:sz="4" w:space="0" w:color="000000"/>
              <w:left w:val="single" w:sz="4" w:space="0" w:color="000000"/>
              <w:bottom w:val="single" w:sz="4" w:space="0" w:color="000000"/>
              <w:right w:val="single" w:sz="4" w:space="0" w:color="000000"/>
            </w:tcBorders>
          </w:tcPr>
          <w:p w14:paraId="39457C87"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115D8A5B"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25374771"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Организовывать свою деятельность, исходя из цели и способов её достижения, определённых руководителем</w:t>
            </w:r>
          </w:p>
        </w:tc>
        <w:tc>
          <w:tcPr>
            <w:tcW w:w="4289" w:type="dxa"/>
            <w:tcBorders>
              <w:top w:val="single" w:sz="4" w:space="0" w:color="000000"/>
              <w:left w:val="single" w:sz="4" w:space="0" w:color="000000"/>
              <w:bottom w:val="single" w:sz="4" w:space="0" w:color="000000"/>
              <w:right w:val="single" w:sz="4" w:space="0" w:color="000000"/>
            </w:tcBorders>
          </w:tcPr>
          <w:p w14:paraId="54BC8654"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способен  организовать свою деятельность, исходя из цели и способов её достижения;</w:t>
            </w:r>
          </w:p>
          <w:p w14:paraId="5F7A1AE8"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соблюдает режим труда и отдыха.</w:t>
            </w:r>
          </w:p>
        </w:tc>
        <w:tc>
          <w:tcPr>
            <w:tcW w:w="2091" w:type="dxa"/>
            <w:vMerge w:val="restart"/>
            <w:tcBorders>
              <w:top w:val="single" w:sz="4" w:space="0" w:color="000000"/>
              <w:left w:val="single" w:sz="4" w:space="0" w:color="000000"/>
              <w:bottom w:val="single" w:sz="4" w:space="0" w:color="000000"/>
              <w:right w:val="single" w:sz="4" w:space="0" w:color="000000"/>
            </w:tcBorders>
          </w:tcPr>
          <w:p w14:paraId="6A6720AD"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Интерпретация результатов наблюдений за деятельностью обучающегося в процессе освоения образовательной программы</w:t>
            </w:r>
          </w:p>
        </w:tc>
      </w:tr>
      <w:tr w:rsidR="00E14E38" w:rsidRPr="00E14E38" w14:paraId="2201AD69"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4C91820D"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Анализировать рабочую ситуацию, осуществлять текущий и итоговый контроль, оценку и коррекцию своей деятельности, нести ответственность за результаты работы</w:t>
            </w:r>
          </w:p>
        </w:tc>
        <w:tc>
          <w:tcPr>
            <w:tcW w:w="4289" w:type="dxa"/>
            <w:tcBorders>
              <w:top w:val="single" w:sz="4" w:space="0" w:color="000000"/>
              <w:left w:val="single" w:sz="4" w:space="0" w:color="000000"/>
              <w:bottom w:val="single" w:sz="4" w:space="0" w:color="000000"/>
              <w:right w:val="single" w:sz="4" w:space="0" w:color="000000"/>
            </w:tcBorders>
          </w:tcPr>
          <w:p w14:paraId="0537010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уверенно действует в нештатных ситуациях;</w:t>
            </w:r>
          </w:p>
          <w:p w14:paraId="2A2EDD8E"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выполняет контрольный осмотр транспортных средств перед выездом и в пути.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2F66807"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67F22AE8"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356658F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Осуществлять поиск информации, необходимой для эффективного выполнения профессиональных задач</w:t>
            </w:r>
          </w:p>
        </w:tc>
        <w:tc>
          <w:tcPr>
            <w:tcW w:w="4289" w:type="dxa"/>
            <w:tcBorders>
              <w:top w:val="single" w:sz="4" w:space="0" w:color="000000"/>
              <w:left w:val="single" w:sz="4" w:space="0" w:color="000000"/>
              <w:bottom w:val="single" w:sz="4" w:space="0" w:color="000000"/>
              <w:right w:val="single" w:sz="4" w:space="0" w:color="000000"/>
            </w:tcBorders>
          </w:tcPr>
          <w:p w14:paraId="326F713E"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осуществляет  поиск необходимой информации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85820E0"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042F1518"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5064F819"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Использовать информационно-коммуникационные технологии в профессиональной деятельности</w:t>
            </w:r>
          </w:p>
        </w:tc>
        <w:tc>
          <w:tcPr>
            <w:tcW w:w="4289" w:type="dxa"/>
            <w:tcBorders>
              <w:top w:val="single" w:sz="4" w:space="0" w:color="000000"/>
              <w:left w:val="single" w:sz="4" w:space="0" w:color="000000"/>
              <w:bottom w:val="single" w:sz="4" w:space="0" w:color="000000"/>
              <w:right w:val="single" w:sz="4" w:space="0" w:color="000000"/>
            </w:tcBorders>
          </w:tcPr>
          <w:p w14:paraId="4C8EAD8D"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использует информационно-коммуникационные технологии в профессиональной деятельности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8A4C53B"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6D784857"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1D48F716"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lastRenderedPageBreak/>
              <w:t>Работать в команде, эффективно общаться с коллегами, руководством и клиентами</w:t>
            </w:r>
          </w:p>
        </w:tc>
        <w:tc>
          <w:tcPr>
            <w:tcW w:w="4289" w:type="dxa"/>
            <w:tcBorders>
              <w:top w:val="single" w:sz="4" w:space="0" w:color="000000"/>
              <w:left w:val="single" w:sz="4" w:space="0" w:color="000000"/>
              <w:bottom w:val="single" w:sz="4" w:space="0" w:color="000000"/>
              <w:right w:val="single" w:sz="4" w:space="0" w:color="000000"/>
            </w:tcBorders>
          </w:tcPr>
          <w:p w14:paraId="133BD7C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-управляет своим эмоциональным состоянием, уважает права других участников движения.</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9D14CB2"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789EEE62"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3A7C1F3A"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Организовывать свою деятельность с соблюдением требований охраны труда и экологической безопасности</w:t>
            </w:r>
          </w:p>
        </w:tc>
        <w:tc>
          <w:tcPr>
            <w:tcW w:w="4289" w:type="dxa"/>
            <w:tcBorders>
              <w:top w:val="single" w:sz="4" w:space="0" w:color="000000"/>
              <w:left w:val="single" w:sz="4" w:space="0" w:color="000000"/>
              <w:bottom w:val="single" w:sz="4" w:space="0" w:color="000000"/>
              <w:right w:val="single" w:sz="4" w:space="0" w:color="000000"/>
            </w:tcBorders>
          </w:tcPr>
          <w:p w14:paraId="46C6C405"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соблюдает  правила ТБ при выполнении работ по техническому обслуживанию;</w:t>
            </w:r>
          </w:p>
          <w:p w14:paraId="525AC663"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соблюдает требования экологической безопасности.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F79A43F" w14:textId="77777777" w:rsidR="00E14E38" w:rsidRPr="00E14E38" w:rsidRDefault="00E14E38" w:rsidP="00E14E38">
            <w:pPr>
              <w:spacing w:after="0" w:line="240" w:lineRule="auto"/>
              <w:rPr>
                <w:rFonts w:ascii="Times New Roman" w:hAnsi="Times New Roman" w:cs="Times New Roman"/>
                <w:sz w:val="24"/>
                <w:szCs w:val="24"/>
              </w:rPr>
            </w:pPr>
          </w:p>
        </w:tc>
      </w:tr>
      <w:tr w:rsidR="00E14E38" w:rsidRPr="00E14E38" w14:paraId="017B3890" w14:textId="77777777" w:rsidTr="00FA0F47">
        <w:tc>
          <w:tcPr>
            <w:tcW w:w="3190" w:type="dxa"/>
            <w:tcBorders>
              <w:top w:val="single" w:sz="4" w:space="0" w:color="000000"/>
              <w:left w:val="single" w:sz="4" w:space="0" w:color="000000"/>
              <w:bottom w:val="single" w:sz="4" w:space="0" w:color="000000"/>
              <w:right w:val="single" w:sz="4" w:space="0" w:color="000000"/>
            </w:tcBorders>
          </w:tcPr>
          <w:p w14:paraId="042C1C38"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Исполнять воинскую обязанность, в том числе с применением полученных профессиональных знаний</w:t>
            </w:r>
          </w:p>
        </w:tc>
        <w:tc>
          <w:tcPr>
            <w:tcW w:w="4289" w:type="dxa"/>
            <w:tcBorders>
              <w:top w:val="single" w:sz="4" w:space="0" w:color="000000"/>
              <w:left w:val="single" w:sz="4" w:space="0" w:color="000000"/>
              <w:bottom w:val="single" w:sz="4" w:space="0" w:color="000000"/>
              <w:right w:val="single" w:sz="4" w:space="0" w:color="000000"/>
            </w:tcBorders>
          </w:tcPr>
          <w:p w14:paraId="2B433223" w14:textId="77777777" w:rsidR="00E14E38" w:rsidRPr="00E14E38" w:rsidRDefault="00E14E38" w:rsidP="00E14E38">
            <w:pPr>
              <w:spacing w:after="0" w:line="240" w:lineRule="auto"/>
              <w:rPr>
                <w:rFonts w:ascii="Times New Roman" w:hAnsi="Times New Roman" w:cs="Times New Roman"/>
                <w:sz w:val="24"/>
                <w:szCs w:val="24"/>
              </w:rPr>
            </w:pPr>
            <w:r w:rsidRPr="00E14E38">
              <w:rPr>
                <w:rFonts w:ascii="Times New Roman" w:hAnsi="Times New Roman" w:cs="Times New Roman"/>
                <w:sz w:val="24"/>
                <w:szCs w:val="24"/>
              </w:rPr>
              <w:t>- готов к выполнению воинской обязанности.</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BE73F7B" w14:textId="77777777" w:rsidR="00E14E38" w:rsidRPr="00E14E38" w:rsidRDefault="00E14E38" w:rsidP="00E14E38">
            <w:pPr>
              <w:spacing w:after="0" w:line="240" w:lineRule="auto"/>
              <w:rPr>
                <w:rFonts w:ascii="Times New Roman" w:hAnsi="Times New Roman" w:cs="Times New Roman"/>
                <w:sz w:val="24"/>
                <w:szCs w:val="24"/>
              </w:rPr>
            </w:pPr>
          </w:p>
        </w:tc>
      </w:tr>
    </w:tbl>
    <w:p w14:paraId="188C27EA" w14:textId="77777777" w:rsidR="00684E2B" w:rsidRPr="00684E2B" w:rsidRDefault="00684E2B" w:rsidP="00684E2B">
      <w:pPr>
        <w:spacing w:after="0"/>
        <w:jc w:val="center"/>
        <w:rPr>
          <w:rFonts w:ascii="Times New Roman" w:hAnsi="Times New Roman"/>
          <w:b/>
          <w:sz w:val="28"/>
          <w:szCs w:val="28"/>
        </w:rPr>
      </w:pPr>
    </w:p>
    <w:p w14:paraId="74671335" w14:textId="77777777" w:rsidR="00A55125" w:rsidRPr="00F90AC8" w:rsidRDefault="00A55125" w:rsidP="00A55125">
      <w:pPr>
        <w:spacing w:after="0" w:line="240" w:lineRule="auto"/>
        <w:rPr>
          <w:rFonts w:ascii="Times New Roman" w:hAnsi="Times New Roman"/>
          <w:b/>
          <w:sz w:val="24"/>
          <w:szCs w:val="24"/>
        </w:rPr>
      </w:pPr>
    </w:p>
    <w:p w14:paraId="3158C37A" w14:textId="77777777" w:rsidR="00A55125" w:rsidRPr="00091C4A" w:rsidRDefault="00A55125" w:rsidP="00A55125">
      <w:pPr>
        <w:rPr>
          <w:rFonts w:ascii="Times New Roman" w:hAnsi="Times New Roman"/>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8E433E" w:rsidRPr="008E433E" w14:paraId="624E350F" w14:textId="77777777" w:rsidTr="00B75BFE">
        <w:tc>
          <w:tcPr>
            <w:tcW w:w="8642" w:type="dxa"/>
          </w:tcPr>
          <w:p w14:paraId="754E9244" w14:textId="77777777" w:rsidR="008E433E" w:rsidRPr="008E433E" w:rsidRDefault="008E433E" w:rsidP="006C0C91">
            <w:pPr>
              <w:keepNext/>
              <w:numPr>
                <w:ilvl w:val="0"/>
                <w:numId w:val="2"/>
              </w:numPr>
              <w:autoSpaceDE w:val="0"/>
              <w:autoSpaceDN w:val="0"/>
              <w:ind w:left="782" w:hanging="357"/>
              <w:contextualSpacing/>
              <w:jc w:val="both"/>
              <w:outlineLvl w:val="0"/>
              <w:rPr>
                <w:rFonts w:ascii="Times New Roman" w:hAnsi="Times New Roman"/>
                <w:b/>
                <w:caps/>
                <w:sz w:val="28"/>
                <w:szCs w:val="28"/>
              </w:rPr>
            </w:pPr>
            <w:r w:rsidRPr="008E433E">
              <w:rPr>
                <w:rFonts w:ascii="Times New Roman" w:hAnsi="Times New Roman"/>
                <w:b/>
                <w:sz w:val="28"/>
                <w:szCs w:val="28"/>
              </w:rPr>
              <w:t xml:space="preserve">КОНТРОЛЬ И ОЦЕНКА РЕЗУЛЬТАТОВ ОСВОЕНИЯ ОБУЧАЮЩИМИСЯ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 xml:space="preserve">МОДУЛЯ </w:t>
            </w:r>
            <w:r w:rsidRPr="008E433E">
              <w:rPr>
                <w:rFonts w:ascii="Times New Roman" w:hAnsi="Times New Roman"/>
                <w:b/>
                <w:sz w:val="28"/>
                <w:szCs w:val="28"/>
              </w:rPr>
              <w:t>В ЧАСТИ ДОСТИЖЕНИЯ ЛИЧНОСТНЫХ РЕЗУЛЬТАТОВ</w:t>
            </w:r>
          </w:p>
        </w:tc>
      </w:tr>
    </w:tbl>
    <w:p w14:paraId="6D56721D" w14:textId="77777777" w:rsidR="008E433E" w:rsidRPr="008E433E" w:rsidRDefault="008E433E" w:rsidP="008E433E">
      <w:pPr>
        <w:widowControl w:val="0"/>
        <w:tabs>
          <w:tab w:val="left" w:pos="993"/>
        </w:tabs>
        <w:spacing w:after="0" w:line="240" w:lineRule="auto"/>
        <w:jc w:val="both"/>
        <w:rPr>
          <w:rFonts w:ascii="Times New Roman" w:eastAsia="Times New Roman" w:hAnsi="Times New Roman" w:cs="Times New Roman"/>
          <w:i/>
          <w:iCs/>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8E433E" w:rsidRPr="008E433E" w14:paraId="17EEFFD7" w14:textId="77777777" w:rsidTr="00B75BFE">
        <w:tc>
          <w:tcPr>
            <w:tcW w:w="7338" w:type="dxa"/>
          </w:tcPr>
          <w:p w14:paraId="2864B16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bookmarkStart w:id="1" w:name="_Hlk73632186"/>
            <w:r w:rsidRPr="008E433E">
              <w:rPr>
                <w:rFonts w:ascii="Times New Roman" w:eastAsia="Times New Roman" w:hAnsi="Times New Roman" w:cs="Times New Roman"/>
                <w:b/>
                <w:bCs/>
                <w:sz w:val="24"/>
                <w:szCs w:val="24"/>
              </w:rPr>
              <w:t xml:space="preserve">Личностные результаты </w:t>
            </w:r>
          </w:p>
          <w:p w14:paraId="39F79C35"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p>
          <w:p w14:paraId="6B306F86"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i/>
                <w:iCs/>
                <w:sz w:val="24"/>
                <w:szCs w:val="24"/>
              </w:rPr>
              <w:t>(дескрипторы)</w:t>
            </w:r>
          </w:p>
        </w:tc>
        <w:tc>
          <w:tcPr>
            <w:tcW w:w="2863" w:type="dxa"/>
            <w:vAlign w:val="center"/>
          </w:tcPr>
          <w:p w14:paraId="3C335274"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8E433E" w:rsidRPr="008E433E" w14:paraId="2DF3C0E1"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46D98A76" w14:textId="77777777" w:rsidR="008E433E" w:rsidRPr="008E433E" w:rsidRDefault="008E433E" w:rsidP="008E433E">
            <w:pPr>
              <w:spacing w:before="120" w:after="0" w:line="240" w:lineRule="auto"/>
              <w:jc w:val="both"/>
              <w:rPr>
                <w:rFonts w:ascii="Times New Roman" w:eastAsia="Times New Roman" w:hAnsi="Times New Roman" w:cs="Times New Roman"/>
                <w:b/>
                <w:bCs/>
                <w:i/>
                <w:iCs/>
                <w:sz w:val="24"/>
                <w:szCs w:val="24"/>
              </w:rPr>
            </w:pPr>
            <w:r w:rsidRPr="008E433E">
              <w:rPr>
                <w:rFonts w:ascii="Times New Roman" w:eastAsia="Times New Roman" w:hAnsi="Times New Roman" w:cs="Times New Roman"/>
                <w:sz w:val="24"/>
                <w:szCs w:val="24"/>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22A1A2E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w:t>
            </w:r>
          </w:p>
        </w:tc>
      </w:tr>
      <w:tr w:rsidR="008E433E" w:rsidRPr="008E433E" w14:paraId="69C80117"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B3B315B"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28E1640D"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w:t>
            </w:r>
          </w:p>
        </w:tc>
      </w:tr>
      <w:tr w:rsidR="008E433E" w:rsidRPr="008E433E" w14:paraId="6E02C940"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38DEBC4D"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53EAB3DB"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3</w:t>
            </w:r>
          </w:p>
        </w:tc>
      </w:tr>
      <w:tr w:rsidR="008E433E" w:rsidRPr="008E433E" w14:paraId="579AD561"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BEF7D47"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2DA615B0"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4</w:t>
            </w:r>
          </w:p>
        </w:tc>
      </w:tr>
      <w:tr w:rsidR="008E433E" w:rsidRPr="008E433E" w14:paraId="3FAD6AE3"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69F8DF46"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0B9A75FF"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5</w:t>
            </w:r>
          </w:p>
        </w:tc>
      </w:tr>
      <w:tr w:rsidR="008E433E" w:rsidRPr="008E433E" w14:paraId="2B410AB6"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AEA6997"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0DE1D1F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6</w:t>
            </w:r>
          </w:p>
        </w:tc>
      </w:tr>
      <w:tr w:rsidR="008E433E" w:rsidRPr="008E433E" w14:paraId="22356E19" w14:textId="77777777" w:rsidTr="00B75BFE">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7944A601"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lastRenderedPageBreak/>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59A175E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7</w:t>
            </w:r>
          </w:p>
        </w:tc>
      </w:tr>
      <w:tr w:rsidR="008E433E" w:rsidRPr="008E433E" w14:paraId="304644FF"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76CD719F"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428CD7F9"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8</w:t>
            </w:r>
          </w:p>
        </w:tc>
      </w:tr>
      <w:tr w:rsidR="008E433E" w:rsidRPr="008E433E" w14:paraId="4E22B546"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12D1C6CD" w14:textId="77777777" w:rsidR="008E433E" w:rsidRPr="008E433E" w:rsidRDefault="008E433E" w:rsidP="008E433E">
            <w:pPr>
              <w:spacing w:after="0" w:line="240" w:lineRule="auto"/>
              <w:ind w:firstLine="33"/>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14C469FC"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9</w:t>
            </w:r>
          </w:p>
        </w:tc>
      </w:tr>
      <w:tr w:rsidR="008E433E" w:rsidRPr="008E433E" w14:paraId="1F268C0D"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24911845"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6D5CE0BC"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10</w:t>
            </w:r>
          </w:p>
        </w:tc>
      </w:tr>
      <w:tr w:rsidR="008E433E" w:rsidRPr="008E433E" w14:paraId="37AE82C6"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24D79D06"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7EAFC1E6"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11</w:t>
            </w:r>
          </w:p>
        </w:tc>
      </w:tr>
      <w:tr w:rsidR="008E433E" w:rsidRPr="008E433E" w14:paraId="5B6EEC9D" w14:textId="77777777" w:rsidTr="00B75BFE">
        <w:tc>
          <w:tcPr>
            <w:tcW w:w="7338" w:type="dxa"/>
            <w:tcBorders>
              <w:top w:val="single" w:sz="4" w:space="0" w:color="auto"/>
              <w:left w:val="single" w:sz="4" w:space="0" w:color="auto"/>
              <w:bottom w:val="single" w:sz="4" w:space="0" w:color="auto"/>
              <w:right w:val="single" w:sz="4" w:space="0" w:color="auto"/>
            </w:tcBorders>
            <w:shd w:val="clear" w:color="auto" w:fill="auto"/>
          </w:tcPr>
          <w:p w14:paraId="3CDBC743"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r w:rsidRPr="008E433E">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56782D4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12</w:t>
            </w:r>
          </w:p>
        </w:tc>
      </w:tr>
      <w:tr w:rsidR="008E433E" w:rsidRPr="008E433E" w14:paraId="3A794D07" w14:textId="77777777" w:rsidTr="00B75BFE">
        <w:tc>
          <w:tcPr>
            <w:tcW w:w="10201" w:type="dxa"/>
            <w:gridSpan w:val="2"/>
            <w:tcBorders>
              <w:top w:val="single" w:sz="4" w:space="0" w:color="auto"/>
            </w:tcBorders>
            <w:vAlign w:val="center"/>
          </w:tcPr>
          <w:p w14:paraId="497836B9"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23D8426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отраслевыми требованиями к деловым качествам личности</w:t>
            </w:r>
          </w:p>
        </w:tc>
      </w:tr>
      <w:tr w:rsidR="008E433E" w:rsidRPr="008E433E" w14:paraId="28D35B1A" w14:textId="77777777" w:rsidTr="00B75BFE">
        <w:tc>
          <w:tcPr>
            <w:tcW w:w="7338" w:type="dxa"/>
          </w:tcPr>
          <w:p w14:paraId="5A8CE1EE"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14:paraId="69C43FE0"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13</w:t>
            </w:r>
          </w:p>
        </w:tc>
      </w:tr>
      <w:tr w:rsidR="008E433E" w:rsidRPr="008E433E" w14:paraId="7A039D8C" w14:textId="77777777" w:rsidTr="00B75BFE">
        <w:tc>
          <w:tcPr>
            <w:tcW w:w="7338" w:type="dxa"/>
          </w:tcPr>
          <w:p w14:paraId="4F5ACF68"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14:paraId="69D3B640"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14</w:t>
            </w:r>
          </w:p>
        </w:tc>
      </w:tr>
      <w:tr w:rsidR="008E433E" w:rsidRPr="008E433E" w14:paraId="00895622" w14:textId="77777777" w:rsidTr="00B75BFE">
        <w:tc>
          <w:tcPr>
            <w:tcW w:w="7338" w:type="dxa"/>
          </w:tcPr>
          <w:p w14:paraId="77BFFE10"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Готовый к профессиональной конкуренции и конструктивной реакции на критику.</w:t>
            </w:r>
          </w:p>
        </w:tc>
        <w:tc>
          <w:tcPr>
            <w:tcW w:w="2863" w:type="dxa"/>
            <w:vAlign w:val="center"/>
          </w:tcPr>
          <w:p w14:paraId="1B82B5E8"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15</w:t>
            </w:r>
          </w:p>
        </w:tc>
      </w:tr>
      <w:tr w:rsidR="008E433E" w:rsidRPr="008E433E" w14:paraId="79F3C25F" w14:textId="77777777" w:rsidTr="00B75BFE">
        <w:tc>
          <w:tcPr>
            <w:tcW w:w="7338" w:type="dxa"/>
          </w:tcPr>
          <w:p w14:paraId="2FBA0974"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14:paraId="0F097C57"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16</w:t>
            </w:r>
          </w:p>
        </w:tc>
      </w:tr>
      <w:tr w:rsidR="008E433E" w:rsidRPr="008E433E" w14:paraId="7E2DD6AA" w14:textId="77777777" w:rsidTr="00B75BFE">
        <w:tc>
          <w:tcPr>
            <w:tcW w:w="7338" w:type="dxa"/>
          </w:tcPr>
          <w:p w14:paraId="1774B7E1"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863" w:type="dxa"/>
            <w:vAlign w:val="center"/>
          </w:tcPr>
          <w:p w14:paraId="73BEEA42"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sz w:val="24"/>
                <w:szCs w:val="24"/>
                <w:lang w:eastAsia="en-US"/>
              </w:rPr>
              <w:t>ЛР 17</w:t>
            </w:r>
          </w:p>
        </w:tc>
      </w:tr>
      <w:tr w:rsidR="008E433E" w:rsidRPr="008E433E" w14:paraId="5E1EB065" w14:textId="77777777" w:rsidTr="00B75BFE">
        <w:tc>
          <w:tcPr>
            <w:tcW w:w="7338" w:type="dxa"/>
          </w:tcPr>
          <w:p w14:paraId="3F913F27"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tcPr>
          <w:p w14:paraId="42309DB3" w14:textId="77777777"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t>ЛР 18</w:t>
            </w:r>
          </w:p>
        </w:tc>
      </w:tr>
      <w:tr w:rsidR="008E433E" w:rsidRPr="008E433E" w14:paraId="08135A23" w14:textId="77777777" w:rsidTr="00B75BFE">
        <w:tc>
          <w:tcPr>
            <w:tcW w:w="7338" w:type="dxa"/>
          </w:tcPr>
          <w:p w14:paraId="5A6200C3"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w:t>
            </w:r>
            <w:r w:rsidRPr="008E433E">
              <w:rPr>
                <w:rFonts w:ascii="Times New Roman" w:eastAsia="Times New Roman" w:hAnsi="Times New Roman" w:cs="Times New Roman"/>
                <w:sz w:val="24"/>
                <w:szCs w:val="24"/>
              </w:rPr>
              <w:lastRenderedPageBreak/>
              <w:t xml:space="preserve">личной успешности, признающий ценность непрерывного образования </w:t>
            </w:r>
          </w:p>
        </w:tc>
        <w:tc>
          <w:tcPr>
            <w:tcW w:w="2863" w:type="dxa"/>
          </w:tcPr>
          <w:p w14:paraId="7CC40C28" w14:textId="77777777"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lastRenderedPageBreak/>
              <w:t>ЛР 19</w:t>
            </w:r>
          </w:p>
        </w:tc>
      </w:tr>
      <w:tr w:rsidR="008E433E" w:rsidRPr="008E433E" w14:paraId="0A48C98B" w14:textId="77777777" w:rsidTr="00B75BFE">
        <w:tc>
          <w:tcPr>
            <w:tcW w:w="7338" w:type="dxa"/>
          </w:tcPr>
          <w:p w14:paraId="6975B113"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tcPr>
          <w:p w14:paraId="6317273A" w14:textId="77777777" w:rsidR="008E433E" w:rsidRPr="008E433E" w:rsidRDefault="008E433E" w:rsidP="008E433E">
            <w:pPr>
              <w:spacing w:after="0" w:line="240" w:lineRule="auto"/>
              <w:jc w:val="center"/>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lang w:eastAsia="en-US"/>
              </w:rPr>
              <w:t>ЛР 20</w:t>
            </w:r>
          </w:p>
        </w:tc>
      </w:tr>
      <w:tr w:rsidR="008E433E" w:rsidRPr="008E433E" w14:paraId="12DBE647" w14:textId="77777777" w:rsidTr="00B75BFE">
        <w:tc>
          <w:tcPr>
            <w:tcW w:w="7338" w:type="dxa"/>
          </w:tcPr>
          <w:p w14:paraId="25689B6F" w14:textId="77777777" w:rsidR="008E433E" w:rsidRPr="008E433E" w:rsidRDefault="008E433E" w:rsidP="008E433E">
            <w:pPr>
              <w:spacing w:after="0" w:line="240" w:lineRule="auto"/>
              <w:rPr>
                <w:rFonts w:ascii="Times New Roman" w:eastAsia="Times New Roman" w:hAnsi="Times New Roman" w:cs="Times New Roman"/>
                <w:bCs/>
                <w:sz w:val="24"/>
                <w:szCs w:val="24"/>
              </w:rPr>
            </w:pPr>
            <w:r w:rsidRPr="008E433E">
              <w:rPr>
                <w:rFonts w:ascii="Times New Roman" w:eastAsia="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tcPr>
          <w:p w14:paraId="391FC52B" w14:textId="77777777" w:rsidR="008E433E" w:rsidRPr="008E433E" w:rsidRDefault="008E433E" w:rsidP="008E433E">
            <w:pPr>
              <w:spacing w:after="0" w:line="240" w:lineRule="auto"/>
              <w:jc w:val="center"/>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ЛР 21</w:t>
            </w:r>
          </w:p>
        </w:tc>
      </w:tr>
      <w:tr w:rsidR="008E433E" w:rsidRPr="008E433E" w14:paraId="6603C477" w14:textId="77777777" w:rsidTr="00B75BFE">
        <w:tc>
          <w:tcPr>
            <w:tcW w:w="10201" w:type="dxa"/>
            <w:gridSpan w:val="2"/>
            <w:vAlign w:val="center"/>
          </w:tcPr>
          <w:p w14:paraId="191DFB9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2E49F333"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Калужской областью</w:t>
            </w:r>
          </w:p>
        </w:tc>
      </w:tr>
      <w:tr w:rsidR="008E433E" w:rsidRPr="008E433E" w14:paraId="3357C401" w14:textId="77777777" w:rsidTr="00B75BFE">
        <w:tc>
          <w:tcPr>
            <w:tcW w:w="7338" w:type="dxa"/>
            <w:shd w:val="clear" w:color="auto" w:fill="auto"/>
          </w:tcPr>
          <w:p w14:paraId="3994FA5F" w14:textId="77777777" w:rsidR="008E433E" w:rsidRPr="008E433E" w:rsidRDefault="008E433E" w:rsidP="008E433E">
            <w:pPr>
              <w:spacing w:after="0" w:line="240" w:lineRule="auto"/>
              <w:jc w:val="both"/>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Проявляющий интерес к изменению регионального рынка труда</w:t>
            </w:r>
          </w:p>
        </w:tc>
        <w:tc>
          <w:tcPr>
            <w:tcW w:w="2863" w:type="dxa"/>
            <w:vAlign w:val="center"/>
          </w:tcPr>
          <w:p w14:paraId="2355F2F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22</w:t>
            </w:r>
          </w:p>
        </w:tc>
      </w:tr>
      <w:tr w:rsidR="008E433E" w:rsidRPr="008E433E" w14:paraId="5F6AAC92" w14:textId="77777777" w:rsidTr="00B75BFE">
        <w:tc>
          <w:tcPr>
            <w:tcW w:w="7338" w:type="dxa"/>
            <w:shd w:val="clear" w:color="auto" w:fill="auto"/>
          </w:tcPr>
          <w:p w14:paraId="49072A03"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32E39227"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23</w:t>
            </w:r>
          </w:p>
        </w:tc>
      </w:tr>
      <w:tr w:rsidR="008E433E" w:rsidRPr="008E433E" w14:paraId="7C61EDDE" w14:textId="77777777" w:rsidTr="00B75BFE">
        <w:tc>
          <w:tcPr>
            <w:tcW w:w="7338" w:type="dxa"/>
            <w:shd w:val="clear" w:color="auto" w:fill="auto"/>
          </w:tcPr>
          <w:p w14:paraId="1A6B450B"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Демонстрирующий готовность к участию в инновационной деятельности Калужского региона</w:t>
            </w:r>
          </w:p>
        </w:tc>
        <w:tc>
          <w:tcPr>
            <w:tcW w:w="2863" w:type="dxa"/>
            <w:vAlign w:val="center"/>
          </w:tcPr>
          <w:p w14:paraId="20446EF8"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24</w:t>
            </w:r>
          </w:p>
        </w:tc>
      </w:tr>
      <w:tr w:rsidR="008E433E" w:rsidRPr="008E433E" w14:paraId="705B447E" w14:textId="77777777" w:rsidTr="00B75BFE">
        <w:tc>
          <w:tcPr>
            <w:tcW w:w="10201" w:type="dxa"/>
            <w:gridSpan w:val="2"/>
            <w:vAlign w:val="center"/>
          </w:tcPr>
          <w:p w14:paraId="53EF4C51"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1E4FA435"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ключевыми работодателями</w:t>
            </w:r>
          </w:p>
        </w:tc>
      </w:tr>
      <w:tr w:rsidR="008E433E" w:rsidRPr="008E433E" w14:paraId="020A179C" w14:textId="77777777" w:rsidTr="00B75BFE">
        <w:tc>
          <w:tcPr>
            <w:tcW w:w="10201" w:type="dxa"/>
            <w:gridSpan w:val="2"/>
            <w:vAlign w:val="center"/>
          </w:tcPr>
          <w:p w14:paraId="785F7B4C"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8E433E" w:rsidRPr="008E433E" w14:paraId="4913FAA0" w14:textId="77777777" w:rsidTr="00B75BFE">
        <w:tc>
          <w:tcPr>
            <w:tcW w:w="7338" w:type="dxa"/>
          </w:tcPr>
          <w:p w14:paraId="58387F08"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Соблюдающий все правила, нормативные положения, технические</w:t>
            </w:r>
          </w:p>
          <w:p w14:paraId="0A6E3B11"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863" w:type="dxa"/>
            <w:vAlign w:val="center"/>
          </w:tcPr>
          <w:p w14:paraId="41DCA789"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25</w:t>
            </w:r>
          </w:p>
        </w:tc>
      </w:tr>
      <w:tr w:rsidR="008E433E" w:rsidRPr="008E433E" w14:paraId="257B7580" w14:textId="77777777" w:rsidTr="00B75BFE">
        <w:tc>
          <w:tcPr>
            <w:tcW w:w="7338" w:type="dxa"/>
          </w:tcPr>
          <w:p w14:paraId="1E82AD62"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Поставляющий заказчикам и потребителям только проверенную и</w:t>
            </w:r>
          </w:p>
          <w:p w14:paraId="1642599A"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правдивую информацию о своей продукции и услугах</w:t>
            </w:r>
          </w:p>
        </w:tc>
        <w:tc>
          <w:tcPr>
            <w:tcW w:w="2863" w:type="dxa"/>
            <w:vAlign w:val="center"/>
          </w:tcPr>
          <w:p w14:paraId="0A7429FD"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26</w:t>
            </w:r>
          </w:p>
        </w:tc>
      </w:tr>
      <w:tr w:rsidR="008E433E" w:rsidRPr="008E433E" w14:paraId="73C73CA8" w14:textId="77777777" w:rsidTr="00B75BFE">
        <w:tc>
          <w:tcPr>
            <w:tcW w:w="7338" w:type="dxa"/>
          </w:tcPr>
          <w:p w14:paraId="0C5777E2"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129EDE6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27</w:t>
            </w:r>
          </w:p>
        </w:tc>
      </w:tr>
      <w:tr w:rsidR="008E433E" w:rsidRPr="008E433E" w14:paraId="1E53F938" w14:textId="77777777" w:rsidTr="00B75BFE">
        <w:tc>
          <w:tcPr>
            <w:tcW w:w="7338" w:type="dxa"/>
          </w:tcPr>
          <w:p w14:paraId="3D6EE30E"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62096AD3"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28</w:t>
            </w:r>
          </w:p>
        </w:tc>
      </w:tr>
      <w:tr w:rsidR="008E433E" w:rsidRPr="008E433E" w14:paraId="1ABE344B" w14:textId="77777777" w:rsidTr="00B75BFE">
        <w:tc>
          <w:tcPr>
            <w:tcW w:w="10201" w:type="dxa"/>
            <w:gridSpan w:val="2"/>
            <w:vAlign w:val="center"/>
          </w:tcPr>
          <w:p w14:paraId="168CA7A6"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Личностные результаты</w:t>
            </w:r>
          </w:p>
          <w:p w14:paraId="2D0837AA"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реализации программы воспитания, </w:t>
            </w:r>
            <w:r w:rsidRPr="008E433E">
              <w:rPr>
                <w:rFonts w:ascii="Times New Roman" w:eastAsia="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2F4C3C9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«Калужский кадетский многопрофильный техникум им. А.Т. Карпова»</w:t>
            </w:r>
          </w:p>
        </w:tc>
      </w:tr>
      <w:tr w:rsidR="008E433E" w:rsidRPr="008E433E" w14:paraId="3216200D" w14:textId="77777777" w:rsidTr="00B75BFE">
        <w:tc>
          <w:tcPr>
            <w:tcW w:w="7338" w:type="dxa"/>
          </w:tcPr>
          <w:p w14:paraId="0DE8F23F"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863" w:type="dxa"/>
            <w:vAlign w:val="center"/>
          </w:tcPr>
          <w:p w14:paraId="3CA21BED"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 29</w:t>
            </w:r>
          </w:p>
        </w:tc>
      </w:tr>
      <w:tr w:rsidR="008E433E" w:rsidRPr="008E433E" w14:paraId="3641B96A" w14:textId="77777777" w:rsidTr="00B75BFE">
        <w:tc>
          <w:tcPr>
            <w:tcW w:w="7338" w:type="dxa"/>
          </w:tcPr>
          <w:p w14:paraId="15D85B1B" w14:textId="77777777" w:rsidR="008E433E" w:rsidRPr="008E433E" w:rsidRDefault="008E433E" w:rsidP="008E433E">
            <w:pPr>
              <w:spacing w:after="0" w:line="240" w:lineRule="auto"/>
              <w:ind w:firstLine="33"/>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282BE01E" w14:textId="77777777" w:rsidR="008E433E" w:rsidRPr="008E433E" w:rsidRDefault="008E433E" w:rsidP="008E433E">
            <w:pPr>
              <w:spacing w:after="0" w:line="240" w:lineRule="auto"/>
              <w:ind w:firstLine="33"/>
              <w:jc w:val="center"/>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ЛР30</w:t>
            </w:r>
          </w:p>
        </w:tc>
      </w:tr>
      <w:bookmarkEnd w:id="1"/>
    </w:tbl>
    <w:p w14:paraId="1272DB2C" w14:textId="77777777" w:rsidR="008E433E" w:rsidRPr="008E433E" w:rsidRDefault="008E433E" w:rsidP="008E433E">
      <w:pPr>
        <w:spacing w:after="0" w:line="240" w:lineRule="auto"/>
        <w:jc w:val="both"/>
        <w:rPr>
          <w:rFonts w:ascii="Times New Roman" w:eastAsia="Times New Roman" w:hAnsi="Times New Roman" w:cs="Times New Roman"/>
          <w:b/>
          <w:bCs/>
          <w:sz w:val="24"/>
          <w:szCs w:val="24"/>
        </w:rPr>
      </w:pPr>
    </w:p>
    <w:p w14:paraId="5B4EDB48" w14:textId="77777777" w:rsidR="008E433E" w:rsidRPr="008E433E" w:rsidRDefault="008E433E" w:rsidP="008E433E">
      <w:pPr>
        <w:widowControl w:val="0"/>
        <w:tabs>
          <w:tab w:val="left" w:pos="1134"/>
        </w:tabs>
        <w:autoSpaceDE w:val="0"/>
        <w:autoSpaceDN w:val="0"/>
        <w:spacing w:after="0" w:line="240" w:lineRule="auto"/>
        <w:jc w:val="both"/>
        <w:outlineLvl w:val="0"/>
        <w:rPr>
          <w:rFonts w:ascii="Times New Roman" w:eastAsia="Times New Roman" w:hAnsi="Times New Roman" w:cs="Times New Roman"/>
          <w:i/>
          <w:iCs/>
          <w:kern w:val="32"/>
          <w:sz w:val="24"/>
          <w:szCs w:val="24"/>
        </w:rPr>
        <w:sectPr w:rsidR="008E433E" w:rsidRPr="008E433E" w:rsidSect="00B75BFE">
          <w:headerReference w:type="first" r:id="rId11"/>
          <w:pgSz w:w="11906" w:h="16838"/>
          <w:pgMar w:top="1134" w:right="566" w:bottom="851" w:left="1134" w:header="567" w:footer="708" w:gutter="0"/>
          <w:cols w:space="708"/>
          <w:titlePg/>
          <w:docGrid w:linePitch="360"/>
        </w:sectPr>
      </w:pPr>
    </w:p>
    <w:p w14:paraId="7B3F511D" w14:textId="77777777" w:rsidR="008E433E" w:rsidRPr="008E433E" w:rsidRDefault="008E433E" w:rsidP="00BD4C30">
      <w:pPr>
        <w:widowControl w:val="0"/>
        <w:numPr>
          <w:ilvl w:val="0"/>
          <w:numId w:val="2"/>
        </w:numPr>
        <w:autoSpaceDE w:val="0"/>
        <w:autoSpaceDN w:val="0"/>
        <w:adjustRightInd w:val="0"/>
        <w:spacing w:before="120" w:after="120" w:line="240" w:lineRule="auto"/>
        <w:ind w:right="-1"/>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8"/>
          <w:szCs w:val="28"/>
        </w:rPr>
        <w:lastRenderedPageBreak/>
        <w:t xml:space="preserve">МЕРОПРИЯТИЯ, ЗАПЛАНИРОВАННЫЕ НА ПЕРИОД РЕАЛИЗАЦИИ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МОДУЛЯ</w:t>
      </w:r>
      <w:r w:rsidRPr="008E433E">
        <w:rPr>
          <w:rFonts w:ascii="Times New Roman" w:eastAsia="Times New Roman" w:hAnsi="Times New Roman" w:cs="Times New Roman"/>
          <w:b/>
          <w:sz w:val="28"/>
          <w:szCs w:val="28"/>
        </w:rPr>
        <w:t>СОГЛАСНО КАЛЕНДАРНОМУ ПЛАНУ ВОСПИТАТЕЛЬНОЙ РАБОТЫ</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6"/>
        <w:gridCol w:w="3058"/>
        <w:gridCol w:w="1930"/>
        <w:gridCol w:w="2011"/>
        <w:gridCol w:w="3351"/>
        <w:gridCol w:w="3498"/>
        <w:gridCol w:w="236"/>
      </w:tblGrid>
      <w:tr w:rsidR="008E433E" w:rsidRPr="008E433E" w14:paraId="329238E5"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4717BE5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74ED222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8436418"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5C63BC5E"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Место </w:t>
            </w:r>
            <w:r w:rsidRPr="008E433E">
              <w:rPr>
                <w:rFonts w:ascii="Times New Roman" w:eastAsia="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793E3F35"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640BC505"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Коды ЛР  </w:t>
            </w:r>
          </w:p>
        </w:tc>
      </w:tr>
      <w:tr w:rsidR="008E433E" w:rsidRPr="008E433E" w14:paraId="67B0AA01" w14:textId="77777777" w:rsidTr="00B75BFE">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14:paraId="2E9D682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 СЕНТЯБРЬ</w:t>
            </w:r>
          </w:p>
        </w:tc>
      </w:tr>
      <w:tr w:rsidR="008E433E" w:rsidRPr="008E433E" w14:paraId="61FE63D9"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7F76D76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0D3291F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знаний</w:t>
            </w:r>
          </w:p>
          <w:p w14:paraId="68167AD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41732FD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B00467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49C35D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7CB828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255C538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ЛР4, ЛР5, ЛР7, ЛР11,  ЛР30</w:t>
            </w:r>
          </w:p>
        </w:tc>
      </w:tr>
      <w:tr w:rsidR="008E433E" w:rsidRPr="008E433E" w14:paraId="3B3CA65B"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7495FEF"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54F2477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открытый урок «ОБЖ» </w:t>
            </w:r>
            <w:r w:rsidRPr="008E433E">
              <w:rPr>
                <w:rFonts w:ascii="Times New Roman" w:eastAsia="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AB7804"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628139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A851F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501E735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ЛР1, ЛР3, ЛР9, ЛР10,ЛР14, </w:t>
            </w:r>
          </w:p>
        </w:tc>
      </w:tr>
      <w:tr w:rsidR="008E433E" w:rsidRPr="008E433E" w14:paraId="7E8938AA"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0C6B64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024C2EC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окончания Второй мировой войны</w:t>
            </w:r>
            <w:r w:rsidRPr="008E433E">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3FABE98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Обучающиеся </w:t>
            </w:r>
          </w:p>
          <w:p w14:paraId="412ABA5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2 курсов</w:t>
            </w:r>
          </w:p>
        </w:tc>
        <w:tc>
          <w:tcPr>
            <w:tcW w:w="639" w:type="pct"/>
            <w:tcBorders>
              <w:top w:val="single" w:sz="4" w:space="0" w:color="auto"/>
              <w:left w:val="single" w:sz="4" w:space="0" w:color="auto"/>
              <w:bottom w:val="single" w:sz="4" w:space="0" w:color="auto"/>
              <w:right w:val="single" w:sz="4" w:space="0" w:color="auto"/>
            </w:tcBorders>
          </w:tcPr>
          <w:p w14:paraId="1F3B3B0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3E534CF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1CBC4AA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 3, ЛР7</w:t>
            </w:r>
          </w:p>
        </w:tc>
      </w:tr>
      <w:tr w:rsidR="008E433E" w:rsidRPr="008E433E" w14:paraId="34C875F3"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14FDAF3"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F8F8C9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солидарности в борьбе с терроризмом</w:t>
            </w:r>
            <w:r w:rsidRPr="008E433E">
              <w:rPr>
                <w:rFonts w:ascii="Times New Roman" w:eastAsia="Times New Roman" w:hAnsi="Times New Roman" w:cs="Times New Roman"/>
                <w:bCs/>
                <w:kern w:val="2"/>
                <w:sz w:val="24"/>
                <w:szCs w:val="24"/>
                <w:lang w:eastAsia="ko-KR"/>
              </w:rPr>
              <w:t xml:space="preserve"> </w:t>
            </w:r>
            <w:r w:rsidRPr="008E433E">
              <w:rPr>
                <w:rFonts w:ascii="Times New Roman" w:eastAsia="Times New Roman" w:hAnsi="Times New Roman" w:cs="Times New Roman"/>
                <w:bCs/>
                <w:kern w:val="2"/>
                <w:sz w:val="24"/>
                <w:szCs w:val="24"/>
                <w:lang w:eastAsia="ko-KR"/>
              </w:rPr>
              <w:lastRenderedPageBreak/>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611187D9"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lastRenderedPageBreak/>
              <w:t>2</w:t>
            </w:r>
            <w:r w:rsidR="008E433E" w:rsidRPr="008E433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7895677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 xml:space="preserve">Учебные кабинеты, </w:t>
            </w:r>
            <w:r w:rsidRPr="008E433E">
              <w:rPr>
                <w:rFonts w:ascii="Times New Roman" w:eastAsia="Times New Roman" w:hAnsi="Times New Roman" w:cs="Times New Roman"/>
                <w:sz w:val="24"/>
                <w:szCs w:val="24"/>
                <w:lang w:eastAsia="ko-KR"/>
              </w:rPr>
              <w:lastRenderedPageBreak/>
              <w:t>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16B060E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–Галанова Е.Б., классные </w:t>
            </w:r>
            <w:r w:rsidRPr="008E433E">
              <w:rPr>
                <w:rFonts w:ascii="Times New Roman" w:eastAsia="Times New Roman" w:hAnsi="Times New Roman" w:cs="Times New Roman"/>
                <w:kern w:val="2"/>
                <w:sz w:val="24"/>
                <w:szCs w:val="24"/>
                <w:lang w:eastAsia="ko-KR"/>
              </w:rPr>
              <w:lastRenderedPageBreak/>
              <w:t>руководители</w:t>
            </w:r>
          </w:p>
        </w:tc>
        <w:tc>
          <w:tcPr>
            <w:tcW w:w="1111" w:type="pct"/>
            <w:tcBorders>
              <w:top w:val="single" w:sz="4" w:space="0" w:color="auto"/>
              <w:left w:val="single" w:sz="4" w:space="0" w:color="auto"/>
              <w:bottom w:val="single" w:sz="4" w:space="0" w:color="auto"/>
              <w:right w:val="single" w:sz="4" w:space="0" w:color="auto"/>
            </w:tcBorders>
          </w:tcPr>
          <w:p w14:paraId="0782822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1, ЛР2, ЛР3, ЛР5, ЛР7</w:t>
            </w:r>
          </w:p>
        </w:tc>
      </w:tr>
      <w:tr w:rsidR="008E433E" w:rsidRPr="008E433E" w14:paraId="7EE5B700"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961CC5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14:paraId="07E7D52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color w:val="000000"/>
                <w:sz w:val="24"/>
                <w:szCs w:val="24"/>
              </w:rPr>
              <w:t>День воинской славы</w:t>
            </w:r>
            <w:r w:rsidRPr="008E433E">
              <w:rPr>
                <w:rFonts w:ascii="Times New Roman" w:eastAsia="Times New Roman" w:hAnsi="Times New Roman" w:cs="Times New Roman"/>
                <w:b/>
                <w:color w:val="000000"/>
                <w:sz w:val="24"/>
                <w:szCs w:val="24"/>
              </w:rPr>
              <w:t>. Бородинское сражение</w:t>
            </w:r>
            <w:r w:rsidRPr="008E433E">
              <w:rPr>
                <w:rFonts w:ascii="Times New Roman" w:eastAsia="Times New Roman" w:hAnsi="Times New Roman" w:cs="Times New Roman"/>
                <w:color w:val="000000"/>
                <w:sz w:val="24"/>
                <w:szCs w:val="24"/>
              </w:rPr>
              <w:t xml:space="preserve"> (1812)</w:t>
            </w:r>
          </w:p>
        </w:tc>
        <w:tc>
          <w:tcPr>
            <w:tcW w:w="613" w:type="pct"/>
            <w:tcBorders>
              <w:top w:val="single" w:sz="4" w:space="0" w:color="auto"/>
              <w:left w:val="single" w:sz="4" w:space="0" w:color="auto"/>
              <w:bottom w:val="single" w:sz="4" w:space="0" w:color="auto"/>
              <w:right w:val="single" w:sz="4" w:space="0" w:color="auto"/>
            </w:tcBorders>
          </w:tcPr>
          <w:p w14:paraId="63E92CEE"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36D98A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E86119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литературы-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Сергеева И.В.,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tcPr>
          <w:p w14:paraId="185E90C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8E433E" w:rsidRPr="008E433E" w14:paraId="323E006A"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DAA737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F1D38E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3F1C11F7"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2E9FEB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5DE292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Сергеева И.В.,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14:paraId="46DD48C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ЛР7, ЛР8, ЛР11, ЛР17, ЛР19</w:t>
            </w:r>
          </w:p>
        </w:tc>
      </w:tr>
      <w:tr w:rsidR="008E433E" w:rsidRPr="008E433E" w14:paraId="54D337B1"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FA2C19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71E9AAF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2C50181A"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17B95F9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Спортивный зал</w:t>
            </w:r>
          </w:p>
          <w:p w14:paraId="3D95A60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11064B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14:paraId="5CF597F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 ЛР11, ЛР12</w:t>
            </w:r>
          </w:p>
        </w:tc>
      </w:tr>
      <w:tr w:rsidR="008E433E" w:rsidRPr="008E433E" w14:paraId="7EF18BB7"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60C692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652ACD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День воинской славы (</w:t>
            </w:r>
            <w:r w:rsidRPr="008E433E">
              <w:rPr>
                <w:rFonts w:ascii="Times New Roman" w:eastAsia="Times New Roman" w:hAnsi="Times New Roman" w:cs="Times New Roman"/>
                <w:b/>
                <w:bCs/>
                <w:kern w:val="2"/>
                <w:sz w:val="24"/>
                <w:szCs w:val="24"/>
                <w:lang w:eastAsia="ko-KR"/>
              </w:rPr>
              <w:t>Куликовская битва,</w:t>
            </w:r>
            <w:r w:rsidRPr="008E433E">
              <w:rPr>
                <w:rFonts w:ascii="Times New Roman" w:eastAsia="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61D09B2"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309B93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713851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42E5A4D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8E433E" w:rsidRPr="008E433E" w14:paraId="718A0D2B"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389F3DA"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5CBC2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Фестиваль </w:t>
            </w:r>
            <w:r w:rsidRPr="008E433E">
              <w:rPr>
                <w:rFonts w:ascii="Times New Roman" w:eastAsia="Times New Roman" w:hAnsi="Times New Roman" w:cs="Times New Roman"/>
                <w:bCs/>
                <w:i/>
                <w:kern w:val="2"/>
                <w:sz w:val="24"/>
                <w:szCs w:val="24"/>
                <w:lang w:val="en-US" w:eastAsia="ko-KR"/>
              </w:rPr>
              <w:t>#</w:t>
            </w:r>
            <w:proofErr w:type="spellStart"/>
            <w:r w:rsidRPr="008E433E">
              <w:rPr>
                <w:rFonts w:ascii="Times New Roman" w:eastAsia="Times New Roman" w:hAnsi="Times New Roman" w:cs="Times New Roman"/>
                <w:bCs/>
                <w:i/>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36AAE25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14:paraId="54BAB41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14:paraId="199CD4C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309C26D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ЛР14, ЛР19</w:t>
            </w:r>
          </w:p>
        </w:tc>
      </w:tr>
      <w:tr w:rsidR="008E433E" w:rsidRPr="008E433E" w14:paraId="3D9D1C37"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828246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7087D8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3BC440D1"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2F7622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Городской досуговый </w:t>
            </w:r>
            <w:r w:rsidRPr="008E433E">
              <w:rPr>
                <w:rFonts w:ascii="Times New Roman" w:eastAsia="Times New Roman" w:hAnsi="Times New Roman" w:cs="Times New Roman"/>
                <w:kern w:val="2"/>
                <w:sz w:val="24"/>
                <w:szCs w:val="24"/>
                <w:lang w:eastAsia="ko-KR"/>
              </w:rPr>
              <w:lastRenderedPageBreak/>
              <w:t>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14:paraId="177E206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 Галанова Е.Б., преподаватель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w:t>
            </w:r>
            <w:r w:rsidRPr="008E433E">
              <w:rPr>
                <w:rFonts w:ascii="Times New Roman" w:eastAsia="Times New Roman" w:hAnsi="Times New Roman" w:cs="Times New Roman"/>
                <w:kern w:val="2"/>
                <w:sz w:val="24"/>
                <w:szCs w:val="24"/>
                <w:lang w:eastAsia="ko-KR"/>
              </w:rPr>
              <w:lastRenderedPageBreak/>
              <w:t>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5CAEEBE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ЛР2, ЛР5, ЛР6, ЛР7, ЛР19</w:t>
            </w:r>
          </w:p>
        </w:tc>
      </w:tr>
      <w:tr w:rsidR="008E433E" w:rsidRPr="008E433E" w14:paraId="0ED9B4FC"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F504A43"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63DD5D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i/>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D41695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173902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96D84E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798F707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72722C7C"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100ECD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2B8B681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Неделя безопасности дорожного движения</w:t>
            </w:r>
          </w:p>
          <w:p w14:paraId="1E24649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7532C2F9"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376EC26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F25555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4648D07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ЛР3</w:t>
            </w:r>
          </w:p>
        </w:tc>
      </w:tr>
      <w:tr w:rsidR="008E433E" w:rsidRPr="008E433E" w14:paraId="31A952A8"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2121874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E4FC74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759C9467"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12F63AA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B35605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19BE394F"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 ЛР30</w:t>
            </w:r>
          </w:p>
        </w:tc>
      </w:tr>
      <w:tr w:rsidR="008E433E" w:rsidRPr="008E433E" w14:paraId="2EBCDF1B"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47D4D16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4A71EBC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0F6F1434"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курса</w:t>
            </w:r>
          </w:p>
        </w:tc>
        <w:tc>
          <w:tcPr>
            <w:tcW w:w="639" w:type="pct"/>
            <w:tcBorders>
              <w:top w:val="single" w:sz="4" w:space="0" w:color="auto"/>
              <w:left w:val="single" w:sz="4" w:space="0" w:color="auto"/>
              <w:bottom w:val="single" w:sz="4" w:space="0" w:color="auto"/>
              <w:right w:val="single" w:sz="4" w:space="0" w:color="auto"/>
            </w:tcBorders>
            <w:hideMark/>
          </w:tcPr>
          <w:p w14:paraId="3366B96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6E2715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3822EBCD"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w:t>
            </w:r>
          </w:p>
        </w:tc>
      </w:tr>
      <w:tr w:rsidR="008E433E" w:rsidRPr="008E433E" w14:paraId="3952D4EF" w14:textId="77777777"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EC7DB2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42F914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5FE450E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5500126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14:paraId="7ECF79A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Заведующий практикой, преподаватели </w:t>
            </w:r>
            <w:r w:rsidRPr="008E433E">
              <w:rPr>
                <w:rFonts w:ascii="Times New Roman" w:eastAsia="Times New Roman" w:hAnsi="Times New Roman" w:cs="Times New Roman"/>
                <w:kern w:val="2"/>
                <w:sz w:val="24"/>
                <w:szCs w:val="24"/>
                <w:lang w:eastAsia="ko-KR"/>
              </w:rPr>
              <w:lastRenderedPageBreak/>
              <w:t>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787B9D6A"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ЛР13, ЛР15, ЛР18, ЛР25-28</w:t>
            </w:r>
          </w:p>
        </w:tc>
      </w:tr>
      <w:tr w:rsidR="008E433E" w:rsidRPr="008E433E" w14:paraId="07241DE3"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9BF9E2E"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ОКТЯБРЬ</w:t>
            </w:r>
          </w:p>
        </w:tc>
      </w:tr>
      <w:tr w:rsidR="008E433E" w:rsidRPr="008E433E" w14:paraId="5A3B91D1"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0F9B326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FE9885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Международный день пожилых людей </w:t>
            </w:r>
            <w:r w:rsidRPr="008E433E">
              <w:rPr>
                <w:rFonts w:ascii="Times New Roman" w:eastAsia="Times New Roman" w:hAnsi="Times New Roman" w:cs="Times New Roman"/>
                <w:bCs/>
                <w:kern w:val="2"/>
                <w:sz w:val="24"/>
                <w:szCs w:val="24"/>
                <w:lang w:eastAsia="ko-KR"/>
              </w:rPr>
              <w:t xml:space="preserve">– проведение акции </w:t>
            </w:r>
            <w:r w:rsidRPr="008E433E">
              <w:rPr>
                <w:rFonts w:ascii="Times New Roman" w:eastAsia="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4D1F384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41C000F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14:paraId="7DF214D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w:t>
            </w:r>
          </w:p>
        </w:tc>
        <w:tc>
          <w:tcPr>
            <w:tcW w:w="1186" w:type="pct"/>
            <w:gridSpan w:val="2"/>
            <w:tcBorders>
              <w:top w:val="single" w:sz="4" w:space="0" w:color="auto"/>
              <w:left w:val="single" w:sz="4" w:space="0" w:color="auto"/>
              <w:bottom w:val="single" w:sz="4" w:space="0" w:color="auto"/>
              <w:right w:val="single" w:sz="4" w:space="0" w:color="auto"/>
            </w:tcBorders>
            <w:hideMark/>
          </w:tcPr>
          <w:p w14:paraId="4B175C4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ЛР6, ЛР7, ЛР12, ЛР30</w:t>
            </w:r>
          </w:p>
        </w:tc>
      </w:tr>
      <w:tr w:rsidR="008E433E" w:rsidRPr="008E433E" w14:paraId="0C2BA875"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3A55D51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9DCCF3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Учителя </w:t>
            </w:r>
            <w:r w:rsidRPr="008E433E">
              <w:rPr>
                <w:rFonts w:ascii="Times New Roman" w:eastAsia="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77062E1E"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43243D7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6057E9B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27ADA3E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 6, ЛР7, ЛР11, ЛР30</w:t>
            </w:r>
          </w:p>
          <w:p w14:paraId="4B7615B5" w14:textId="77777777"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p>
        </w:tc>
      </w:tr>
      <w:tr w:rsidR="008E433E" w:rsidRPr="008E433E" w14:paraId="2510E8E6" w14:textId="77777777" w:rsidTr="00B75BFE">
        <w:tc>
          <w:tcPr>
            <w:tcW w:w="467" w:type="pct"/>
            <w:tcBorders>
              <w:top w:val="single" w:sz="4" w:space="0" w:color="auto"/>
              <w:left w:val="single" w:sz="4" w:space="0" w:color="auto"/>
              <w:bottom w:val="single" w:sz="4" w:space="0" w:color="auto"/>
              <w:right w:val="single" w:sz="4" w:space="0" w:color="auto"/>
            </w:tcBorders>
          </w:tcPr>
          <w:p w14:paraId="01EA52F8"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157DABFE"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113BF61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14:paraId="445C670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7EA85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B187A1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21</w:t>
            </w:r>
          </w:p>
        </w:tc>
      </w:tr>
      <w:tr w:rsidR="008E433E" w:rsidRPr="008E433E" w14:paraId="206BD033" w14:textId="77777777" w:rsidTr="00B75BFE">
        <w:tc>
          <w:tcPr>
            <w:tcW w:w="467" w:type="pct"/>
            <w:tcBorders>
              <w:top w:val="single" w:sz="4" w:space="0" w:color="auto"/>
              <w:left w:val="single" w:sz="4" w:space="0" w:color="auto"/>
              <w:bottom w:val="single" w:sz="4" w:space="0" w:color="auto"/>
              <w:right w:val="single" w:sz="4" w:space="0" w:color="auto"/>
            </w:tcBorders>
          </w:tcPr>
          <w:p w14:paraId="14C394E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2E34112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14:paraId="1E81BCB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72325667"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029B30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2AC5753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42DE9B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ЛР7, ЛР19, ЛР30</w:t>
            </w:r>
          </w:p>
        </w:tc>
      </w:tr>
      <w:tr w:rsidR="008E433E" w:rsidRPr="008E433E" w14:paraId="7255E2FE" w14:textId="77777777" w:rsidTr="00B75BFE">
        <w:tc>
          <w:tcPr>
            <w:tcW w:w="467" w:type="pct"/>
            <w:tcBorders>
              <w:top w:val="single" w:sz="4" w:space="0" w:color="auto"/>
              <w:left w:val="single" w:sz="4" w:space="0" w:color="auto"/>
              <w:bottom w:val="single" w:sz="4" w:space="0" w:color="auto"/>
              <w:right w:val="single" w:sz="4" w:space="0" w:color="auto"/>
            </w:tcBorders>
          </w:tcPr>
          <w:p w14:paraId="631EE95A"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3EAFDB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proofErr w:type="spellStart"/>
            <w:r w:rsidRPr="008E433E">
              <w:rPr>
                <w:rFonts w:ascii="Times New Roman" w:eastAsia="Times New Roman" w:hAnsi="Times New Roman" w:cs="Times New Roman"/>
                <w:bCs/>
                <w:i/>
                <w:kern w:val="2"/>
                <w:sz w:val="24"/>
                <w:szCs w:val="24"/>
                <w:lang w:val="en-US" w:eastAsia="ko-KR"/>
              </w:rPr>
              <w:t>WorldSkillsRussia</w:t>
            </w:r>
            <w:proofErr w:type="spellEnd"/>
            <w:r w:rsidRPr="008E433E">
              <w:rPr>
                <w:rFonts w:ascii="Times New Roman" w:eastAsia="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5913E4B1"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6B392F4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14:paraId="0BD7432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5C382E5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ЛР13- ЛР 21, ЛР 25-ЛР 28</w:t>
            </w:r>
          </w:p>
        </w:tc>
      </w:tr>
      <w:tr w:rsidR="008E433E" w:rsidRPr="008E433E" w14:paraId="41B168FB" w14:textId="77777777" w:rsidTr="00B75BFE">
        <w:tc>
          <w:tcPr>
            <w:tcW w:w="467" w:type="pct"/>
            <w:tcBorders>
              <w:top w:val="single" w:sz="4" w:space="0" w:color="auto"/>
              <w:left w:val="single" w:sz="4" w:space="0" w:color="auto"/>
              <w:bottom w:val="single" w:sz="4" w:space="0" w:color="auto"/>
              <w:right w:val="single" w:sz="4" w:space="0" w:color="auto"/>
            </w:tcBorders>
          </w:tcPr>
          <w:p w14:paraId="63F216F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968FDB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w:t>
            </w:r>
            <w:r w:rsidRPr="008E433E">
              <w:rPr>
                <w:rFonts w:ascii="Times New Roman" w:eastAsia="Times New Roman" w:hAnsi="Times New Roman" w:cs="Times New Roman"/>
                <w:bCs/>
                <w:i/>
                <w:kern w:val="2"/>
                <w:sz w:val="24"/>
                <w:szCs w:val="24"/>
                <w:lang w:eastAsia="ko-KR"/>
              </w:rPr>
              <w:lastRenderedPageBreak/>
              <w:t>ПОО КО</w:t>
            </w:r>
          </w:p>
        </w:tc>
        <w:tc>
          <w:tcPr>
            <w:tcW w:w="613" w:type="pct"/>
            <w:tcBorders>
              <w:top w:val="single" w:sz="4" w:space="0" w:color="auto"/>
              <w:left w:val="single" w:sz="4" w:space="0" w:color="auto"/>
              <w:bottom w:val="single" w:sz="4" w:space="0" w:color="auto"/>
              <w:right w:val="single" w:sz="4" w:space="0" w:color="auto"/>
            </w:tcBorders>
          </w:tcPr>
          <w:p w14:paraId="2BD94CF6"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lastRenderedPageBreak/>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4A6A552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Спортивные площадки города </w:t>
            </w:r>
            <w:r w:rsidRPr="008E433E">
              <w:rPr>
                <w:rFonts w:ascii="Times New Roman" w:eastAsia="Times New Roman" w:hAnsi="Times New Roman" w:cs="Times New Roman"/>
                <w:kern w:val="2"/>
                <w:sz w:val="24"/>
                <w:szCs w:val="24"/>
                <w:lang w:eastAsia="ko-KR"/>
              </w:rPr>
              <w:lastRenderedPageBreak/>
              <w:t>Калуги</w:t>
            </w:r>
          </w:p>
        </w:tc>
        <w:tc>
          <w:tcPr>
            <w:tcW w:w="1107" w:type="pct"/>
            <w:tcBorders>
              <w:top w:val="single" w:sz="4" w:space="0" w:color="auto"/>
              <w:left w:val="single" w:sz="4" w:space="0" w:color="auto"/>
              <w:bottom w:val="single" w:sz="4" w:space="0" w:color="auto"/>
              <w:right w:val="single" w:sz="4" w:space="0" w:color="auto"/>
            </w:tcBorders>
          </w:tcPr>
          <w:p w14:paraId="6C51A6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Руководитель физического воспитания – Савосина С.Д., </w:t>
            </w:r>
            <w:r w:rsidRPr="008E433E">
              <w:rPr>
                <w:rFonts w:ascii="Times New Roman" w:eastAsia="Times New Roman" w:hAnsi="Times New Roman" w:cs="Times New Roman"/>
                <w:kern w:val="2"/>
                <w:sz w:val="24"/>
                <w:szCs w:val="24"/>
                <w:lang w:eastAsia="ko-KR"/>
              </w:rPr>
              <w:lastRenderedPageBreak/>
              <w:t xml:space="preserve">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36FC3A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ЛР9</w:t>
            </w:r>
          </w:p>
        </w:tc>
      </w:tr>
      <w:tr w:rsidR="008E433E" w:rsidRPr="008E433E" w14:paraId="21CB3C22" w14:textId="77777777" w:rsidTr="00B75BFE">
        <w:tc>
          <w:tcPr>
            <w:tcW w:w="467" w:type="pct"/>
            <w:tcBorders>
              <w:top w:val="single" w:sz="4" w:space="0" w:color="auto"/>
              <w:left w:val="single" w:sz="4" w:space="0" w:color="auto"/>
              <w:bottom w:val="single" w:sz="4" w:space="0" w:color="auto"/>
              <w:right w:val="single" w:sz="4" w:space="0" w:color="auto"/>
            </w:tcBorders>
          </w:tcPr>
          <w:p w14:paraId="4E154F6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22951E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профессионально-технического образования</w:t>
            </w:r>
          </w:p>
          <w:p w14:paraId="4DC10CA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020EC321"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0B606A69"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14:paraId="0CDEF21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FF988A6"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ЛР7, ЛР11, ЛР 22, ЛР23, ЛР30</w:t>
            </w:r>
          </w:p>
          <w:p w14:paraId="02FC3D6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8E433E" w:rsidRPr="008E433E" w14:paraId="26295660" w14:textId="77777777" w:rsidTr="00B75BFE">
        <w:tc>
          <w:tcPr>
            <w:tcW w:w="467" w:type="pct"/>
            <w:tcBorders>
              <w:top w:val="single" w:sz="4" w:space="0" w:color="auto"/>
              <w:left w:val="single" w:sz="4" w:space="0" w:color="auto"/>
              <w:bottom w:val="single" w:sz="4" w:space="0" w:color="auto"/>
              <w:right w:val="single" w:sz="4" w:space="0" w:color="auto"/>
            </w:tcBorders>
          </w:tcPr>
          <w:p w14:paraId="0CCE96EF"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6C810A3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2D72C7F0"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76D0CB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D8EA49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044D57A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ЛР1, ЛР3, ЛР9, ЛР10,ЛР14, </w:t>
            </w:r>
          </w:p>
        </w:tc>
      </w:tr>
      <w:tr w:rsidR="008E433E" w:rsidRPr="008E433E" w14:paraId="023B819C" w14:textId="77777777" w:rsidTr="00B75BFE">
        <w:tc>
          <w:tcPr>
            <w:tcW w:w="467" w:type="pct"/>
            <w:tcBorders>
              <w:top w:val="single" w:sz="4" w:space="0" w:color="auto"/>
              <w:left w:val="single" w:sz="4" w:space="0" w:color="auto"/>
              <w:bottom w:val="single" w:sz="4" w:space="0" w:color="auto"/>
              <w:right w:val="single" w:sz="4" w:space="0" w:color="auto"/>
            </w:tcBorders>
          </w:tcPr>
          <w:p w14:paraId="1AE3622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2038BA9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3B5A556C"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38BD6A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6B72E1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математики- Савина Е.В., Федулова Т.С., </w:t>
            </w:r>
            <w:proofErr w:type="spellStart"/>
            <w:r w:rsidRPr="008E433E">
              <w:rPr>
                <w:rFonts w:ascii="Times New Roman" w:eastAsia="Times New Roman" w:hAnsi="Times New Roman" w:cs="Times New Roman"/>
                <w:kern w:val="2"/>
                <w:sz w:val="24"/>
                <w:szCs w:val="24"/>
                <w:lang w:eastAsia="ko-KR"/>
              </w:rPr>
              <w:t>Шишина</w:t>
            </w:r>
            <w:proofErr w:type="spellEnd"/>
            <w:r w:rsidRPr="008E433E">
              <w:rPr>
                <w:rFonts w:ascii="Times New Roman" w:eastAsia="Times New Roman" w:hAnsi="Times New Roman" w:cs="Times New Roman"/>
                <w:kern w:val="2"/>
                <w:sz w:val="24"/>
                <w:szCs w:val="24"/>
                <w:lang w:eastAsia="ko-KR"/>
              </w:rPr>
              <w:t xml:space="preserve"> О.А., </w:t>
            </w:r>
            <w:proofErr w:type="spellStart"/>
            <w:r w:rsidRPr="008E433E">
              <w:rPr>
                <w:rFonts w:ascii="Times New Roman" w:eastAsia="Times New Roman" w:hAnsi="Times New Roman" w:cs="Times New Roman"/>
                <w:kern w:val="2"/>
                <w:sz w:val="24"/>
                <w:szCs w:val="24"/>
                <w:lang w:eastAsia="ko-KR"/>
              </w:rPr>
              <w:t>Шафарж</w:t>
            </w:r>
            <w:proofErr w:type="spellEnd"/>
            <w:r w:rsidRPr="008E433E">
              <w:rPr>
                <w:rFonts w:ascii="Times New Roman" w:eastAsia="Times New Roman" w:hAnsi="Times New Roman" w:cs="Times New Roman"/>
                <w:kern w:val="2"/>
                <w:sz w:val="24"/>
                <w:szCs w:val="24"/>
                <w:lang w:eastAsia="ko-KR"/>
              </w:rPr>
              <w:t xml:space="preserve"> И.В.</w:t>
            </w:r>
          </w:p>
        </w:tc>
        <w:tc>
          <w:tcPr>
            <w:tcW w:w="1186" w:type="pct"/>
            <w:gridSpan w:val="2"/>
            <w:tcBorders>
              <w:top w:val="single" w:sz="4" w:space="0" w:color="auto"/>
              <w:left w:val="single" w:sz="4" w:space="0" w:color="auto"/>
              <w:bottom w:val="single" w:sz="4" w:space="0" w:color="auto"/>
              <w:right w:val="single" w:sz="4" w:space="0" w:color="auto"/>
            </w:tcBorders>
          </w:tcPr>
          <w:p w14:paraId="6C6F3B1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ЛР20, ЛР22</w:t>
            </w:r>
          </w:p>
        </w:tc>
      </w:tr>
      <w:tr w:rsidR="008E433E" w:rsidRPr="008E433E" w14:paraId="09E81337" w14:textId="77777777" w:rsidTr="00B75BFE">
        <w:tc>
          <w:tcPr>
            <w:tcW w:w="467" w:type="pct"/>
            <w:tcBorders>
              <w:top w:val="single" w:sz="4" w:space="0" w:color="auto"/>
              <w:left w:val="single" w:sz="4" w:space="0" w:color="auto"/>
              <w:bottom w:val="single" w:sz="4" w:space="0" w:color="auto"/>
              <w:right w:val="single" w:sz="4" w:space="0" w:color="auto"/>
            </w:tcBorders>
          </w:tcPr>
          <w:p w14:paraId="3FE7E87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3ECD9F7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716C0D65"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94AC21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405DE6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032DA29"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 2, ЛР3, ЛР7, ЛР8</w:t>
            </w:r>
          </w:p>
        </w:tc>
      </w:tr>
      <w:tr w:rsidR="008E433E" w:rsidRPr="008E433E" w14:paraId="44E60D33" w14:textId="77777777" w:rsidTr="00B75BFE">
        <w:tc>
          <w:tcPr>
            <w:tcW w:w="467" w:type="pct"/>
            <w:tcBorders>
              <w:top w:val="single" w:sz="4" w:space="0" w:color="auto"/>
              <w:left w:val="single" w:sz="4" w:space="0" w:color="auto"/>
              <w:bottom w:val="single" w:sz="4" w:space="0" w:color="auto"/>
              <w:right w:val="single" w:sz="4" w:space="0" w:color="auto"/>
            </w:tcBorders>
          </w:tcPr>
          <w:p w14:paraId="2735E0E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902A39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55499F62" w14:textId="77777777"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047444C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B8029E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ED4CDBF" w14:textId="77777777"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9</w:t>
            </w:r>
          </w:p>
        </w:tc>
      </w:tr>
      <w:tr w:rsidR="008E433E" w:rsidRPr="008E433E" w14:paraId="66ACDEA2"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8953E42"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8256E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8E433E">
              <w:rPr>
                <w:rFonts w:ascii="Times New Roman" w:eastAsia="Times New Roman" w:hAnsi="Times New Roman" w:cs="Times New Roman"/>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14:paraId="434D799F"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0E3F931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7FABA6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28CD4A6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14:paraId="79497B7D"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10E5DF0C"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5DAA7BF1"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Круглый стол на тему: </w:t>
            </w:r>
            <w:r w:rsidRPr="008E433E">
              <w:rPr>
                <w:rFonts w:ascii="Times New Roman" w:eastAsia="Times New Roman" w:hAnsi="Times New Roman" w:cs="Times New Roman"/>
                <w:color w:val="000000"/>
                <w:sz w:val="24"/>
                <w:szCs w:val="24"/>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7061A94F"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DA936F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FAE273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2722B36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w:t>
            </w:r>
          </w:p>
        </w:tc>
      </w:tr>
      <w:tr w:rsidR="008E433E" w:rsidRPr="008E433E" w14:paraId="1673246F"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13135B08"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897F5A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28B901C2" w14:textId="77777777" w:rsidR="008E433E" w:rsidRPr="008E433E" w:rsidRDefault="00B75BF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5C85386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DD0D75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14:paraId="4FE16F2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14:paraId="6102A35B"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5A497F4E"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0A5AA0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32"/>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E78AE73"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6C95EC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469D0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E0355E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1CD8CDA4"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D41B566"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НОЯБРЬ</w:t>
            </w:r>
          </w:p>
        </w:tc>
      </w:tr>
      <w:tr w:rsidR="00B75BFE" w:rsidRPr="008E433E" w14:paraId="305EEC08"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455E046"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2D89B326"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народного единства </w:t>
            </w:r>
            <w:r w:rsidRPr="008E433E">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16AA8ADB" w14:textId="77777777" w:rsidR="00B75BFE" w:rsidRDefault="00B75BFE" w:rsidP="00B75BFE">
            <w:r w:rsidRPr="0071394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279DA311"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65857CCB"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4D116BB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ЛР2, ЛР3, ЛР5, ЛР7, ЛР 8</w:t>
            </w:r>
          </w:p>
        </w:tc>
      </w:tr>
      <w:tr w:rsidR="00B75BFE" w:rsidRPr="008E433E" w14:paraId="129EDCB6" w14:textId="77777777" w:rsidTr="00B75BFE">
        <w:tc>
          <w:tcPr>
            <w:tcW w:w="467" w:type="pct"/>
            <w:tcBorders>
              <w:top w:val="single" w:sz="4" w:space="0" w:color="auto"/>
              <w:left w:val="single" w:sz="4" w:space="0" w:color="auto"/>
              <w:bottom w:val="single" w:sz="4" w:space="0" w:color="auto"/>
              <w:right w:val="single" w:sz="4" w:space="0" w:color="auto"/>
            </w:tcBorders>
          </w:tcPr>
          <w:p w14:paraId="4491B57D"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24EC5A4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14:paraId="1A50DFF1"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 xml:space="preserve">(экскурсия, тематические встречи с </w:t>
            </w:r>
            <w:proofErr w:type="spellStart"/>
            <w:r w:rsidRPr="008E433E">
              <w:rPr>
                <w:rFonts w:ascii="Times New Roman" w:eastAsia="Times New Roman" w:hAnsi="Times New Roman" w:cs="Times New Roman"/>
                <w:bCs/>
                <w:kern w:val="2"/>
                <w:sz w:val="24"/>
                <w:szCs w:val="24"/>
                <w:lang w:eastAsia="ko-KR"/>
              </w:rPr>
              <w:t>сотрдниками</w:t>
            </w:r>
            <w:proofErr w:type="spellEnd"/>
            <w:r w:rsidRPr="008E433E">
              <w:rPr>
                <w:rFonts w:ascii="Times New Roman" w:eastAsia="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2BABDB39" w14:textId="77777777" w:rsidR="00B75BFE" w:rsidRDefault="00B75BFE" w:rsidP="00B75BFE">
            <w:r w:rsidRPr="0071394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B05D5C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14:paraId="29E7E6E0"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090EB47"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ЛР5, ЛР19</w:t>
            </w:r>
          </w:p>
        </w:tc>
      </w:tr>
      <w:tr w:rsidR="008E433E" w:rsidRPr="008E433E" w14:paraId="303884C1" w14:textId="77777777" w:rsidTr="00B75BFE">
        <w:tc>
          <w:tcPr>
            <w:tcW w:w="467" w:type="pct"/>
            <w:tcBorders>
              <w:top w:val="single" w:sz="4" w:space="0" w:color="auto"/>
              <w:left w:val="single" w:sz="4" w:space="0" w:color="auto"/>
              <w:bottom w:val="single" w:sz="4" w:space="0" w:color="auto"/>
              <w:right w:val="single" w:sz="4" w:space="0" w:color="auto"/>
            </w:tcBorders>
          </w:tcPr>
          <w:p w14:paraId="7385E46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7297CBF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14:paraId="44786B1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5AB23424"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187258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8B7FE8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5ABF0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w:t>
            </w:r>
          </w:p>
        </w:tc>
      </w:tr>
      <w:tr w:rsidR="008E433E" w:rsidRPr="008E433E" w14:paraId="28AB20AA" w14:textId="77777777" w:rsidTr="00B75BFE">
        <w:tc>
          <w:tcPr>
            <w:tcW w:w="467" w:type="pct"/>
            <w:tcBorders>
              <w:top w:val="single" w:sz="4" w:space="0" w:color="auto"/>
              <w:left w:val="single" w:sz="4" w:space="0" w:color="auto"/>
              <w:bottom w:val="single" w:sz="4" w:space="0" w:color="auto"/>
              <w:right w:val="single" w:sz="4" w:space="0" w:color="auto"/>
            </w:tcBorders>
          </w:tcPr>
          <w:p w14:paraId="03499BA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39E64B9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52ED95A0" w14:textId="77777777" w:rsidR="008E433E" w:rsidRPr="008E433E" w:rsidRDefault="008E433E" w:rsidP="008E433E">
            <w:pPr>
              <w:widowControl w:val="0"/>
              <w:autoSpaceDE w:val="0"/>
              <w:autoSpaceDN w:val="0"/>
              <w:spacing w:after="0" w:line="254"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tcPr>
          <w:p w14:paraId="7F92027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F74E22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213B246"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18, ЛР 20, ЛР 23, ЛР 24, ЛР 28</w:t>
            </w:r>
          </w:p>
        </w:tc>
      </w:tr>
      <w:tr w:rsidR="008E433E" w:rsidRPr="008E433E" w14:paraId="7F8399D8" w14:textId="77777777" w:rsidTr="00B75BFE">
        <w:tc>
          <w:tcPr>
            <w:tcW w:w="467" w:type="pct"/>
            <w:tcBorders>
              <w:top w:val="single" w:sz="4" w:space="0" w:color="auto"/>
              <w:left w:val="single" w:sz="4" w:space="0" w:color="auto"/>
              <w:bottom w:val="single" w:sz="4" w:space="0" w:color="auto"/>
              <w:right w:val="single" w:sz="4" w:space="0" w:color="auto"/>
            </w:tcBorders>
          </w:tcPr>
          <w:p w14:paraId="4810EF8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4CC2CD3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200-летия со дня рождения Ф.М. Достоевского (</w:t>
            </w:r>
            <w:r w:rsidRPr="008E433E">
              <w:rPr>
                <w:rFonts w:ascii="Times New Roman" w:eastAsia="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68486EE8"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3DD39AA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14:paraId="79E04FA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литературы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D5DB8B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ЛР11, ЛР12</w:t>
            </w:r>
          </w:p>
        </w:tc>
      </w:tr>
      <w:tr w:rsidR="008E433E" w:rsidRPr="008E433E" w14:paraId="134D1545" w14:textId="77777777" w:rsidTr="00B75BFE">
        <w:tc>
          <w:tcPr>
            <w:tcW w:w="467" w:type="pct"/>
            <w:tcBorders>
              <w:top w:val="single" w:sz="4" w:space="0" w:color="auto"/>
              <w:left w:val="single" w:sz="4" w:space="0" w:color="auto"/>
              <w:bottom w:val="single" w:sz="4" w:space="0" w:color="auto"/>
              <w:right w:val="single" w:sz="4" w:space="0" w:color="auto"/>
            </w:tcBorders>
          </w:tcPr>
          <w:p w14:paraId="76B1E61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21D596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день призывника </w:t>
            </w:r>
            <w:r w:rsidRPr="008E433E">
              <w:rPr>
                <w:rFonts w:ascii="Times New Roman" w:eastAsia="Times New Roman" w:hAnsi="Times New Roman" w:cs="Times New Roman"/>
                <w:bCs/>
                <w:kern w:val="2"/>
                <w:sz w:val="24"/>
                <w:szCs w:val="24"/>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1A03BC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1C645CE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14:paraId="514D36A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1A358C1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w:t>
            </w:r>
          </w:p>
        </w:tc>
      </w:tr>
      <w:tr w:rsidR="008E433E" w:rsidRPr="008E433E" w14:paraId="79B67424" w14:textId="77777777" w:rsidTr="00B75BFE">
        <w:tc>
          <w:tcPr>
            <w:tcW w:w="467" w:type="pct"/>
            <w:tcBorders>
              <w:top w:val="single" w:sz="4" w:space="0" w:color="auto"/>
              <w:left w:val="single" w:sz="4" w:space="0" w:color="auto"/>
              <w:bottom w:val="single" w:sz="4" w:space="0" w:color="auto"/>
              <w:right w:val="single" w:sz="4" w:space="0" w:color="auto"/>
            </w:tcBorders>
          </w:tcPr>
          <w:p w14:paraId="0F35BEA7"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1BDFC43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310 лет со дня рождения М.В. Ломоносова</w:t>
            </w:r>
          </w:p>
          <w:p w14:paraId="7276562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40D31105"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C40CF5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5D5F5DB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2E9A8A4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ЛР5,ЛР7</w:t>
            </w:r>
          </w:p>
        </w:tc>
      </w:tr>
      <w:tr w:rsidR="008E433E" w:rsidRPr="008E433E" w14:paraId="17EAA0F6" w14:textId="77777777" w:rsidTr="00B75BFE">
        <w:tc>
          <w:tcPr>
            <w:tcW w:w="467" w:type="pct"/>
            <w:tcBorders>
              <w:top w:val="single" w:sz="4" w:space="0" w:color="auto"/>
              <w:left w:val="single" w:sz="4" w:space="0" w:color="auto"/>
              <w:bottom w:val="single" w:sz="4" w:space="0" w:color="auto"/>
              <w:right w:val="single" w:sz="4" w:space="0" w:color="auto"/>
            </w:tcBorders>
          </w:tcPr>
          <w:p w14:paraId="6792807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7A56302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7828F2D"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6BB9BF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5B652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обществознания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14:paraId="1B43ED13"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ЛР6, ЛР7</w:t>
            </w:r>
          </w:p>
        </w:tc>
      </w:tr>
      <w:tr w:rsidR="008E433E" w:rsidRPr="008E433E" w14:paraId="02BD1241" w14:textId="77777777" w:rsidTr="00B75BFE">
        <w:tc>
          <w:tcPr>
            <w:tcW w:w="467" w:type="pct"/>
            <w:tcBorders>
              <w:top w:val="single" w:sz="4" w:space="0" w:color="auto"/>
              <w:left w:val="single" w:sz="4" w:space="0" w:color="auto"/>
              <w:bottom w:val="single" w:sz="4" w:space="0" w:color="auto"/>
              <w:right w:val="single" w:sz="4" w:space="0" w:color="auto"/>
            </w:tcBorders>
          </w:tcPr>
          <w:p w14:paraId="1F2DB38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374D9B7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словаря. 220 лет со дня рождения </w:t>
            </w:r>
            <w:proofErr w:type="spellStart"/>
            <w:r w:rsidRPr="008E433E">
              <w:rPr>
                <w:rFonts w:ascii="Times New Roman" w:eastAsia="Times New Roman" w:hAnsi="Times New Roman" w:cs="Times New Roman"/>
                <w:b/>
                <w:bCs/>
                <w:kern w:val="2"/>
                <w:sz w:val="24"/>
                <w:szCs w:val="24"/>
                <w:lang w:eastAsia="ko-KR"/>
              </w:rPr>
              <w:t>В.И.Даля</w:t>
            </w:r>
            <w:proofErr w:type="spellEnd"/>
          </w:p>
          <w:p w14:paraId="3752C2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7CFDB71D" w14:textId="77777777"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C66E05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1B8B5A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w:t>
            </w:r>
            <w:r w:rsidRPr="008E433E">
              <w:rPr>
                <w:rFonts w:ascii="Times New Roman" w:eastAsia="Times New Roman" w:hAnsi="Times New Roman" w:cs="Times New Roman"/>
                <w:kern w:val="2"/>
                <w:sz w:val="24"/>
                <w:szCs w:val="24"/>
                <w:lang w:eastAsia="ko-KR"/>
              </w:rPr>
              <w:lastRenderedPageBreak/>
              <w:t>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61EB2C6"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ЛР11, ЛР23,ЛР 27, ЛР30</w:t>
            </w:r>
          </w:p>
        </w:tc>
      </w:tr>
      <w:tr w:rsidR="00B75BFE" w:rsidRPr="008E433E" w14:paraId="599DDF74" w14:textId="77777777" w:rsidTr="00B75BFE">
        <w:tc>
          <w:tcPr>
            <w:tcW w:w="467" w:type="pct"/>
            <w:tcBorders>
              <w:top w:val="single" w:sz="4" w:space="0" w:color="auto"/>
              <w:left w:val="single" w:sz="4" w:space="0" w:color="auto"/>
              <w:bottom w:val="single" w:sz="4" w:space="0" w:color="auto"/>
              <w:right w:val="single" w:sz="4" w:space="0" w:color="auto"/>
            </w:tcBorders>
          </w:tcPr>
          <w:p w14:paraId="2A71F432"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70B1FEED"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матери в России </w:t>
            </w:r>
            <w:r w:rsidRPr="008E433E">
              <w:rPr>
                <w:rFonts w:ascii="Times New Roman" w:eastAsia="Times New Roman" w:hAnsi="Times New Roman" w:cs="Times New Roman"/>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778DB5FE" w14:textId="77777777"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28BC0B2"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66C240A"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DAF5006"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 ЛР12</w:t>
            </w:r>
          </w:p>
        </w:tc>
      </w:tr>
      <w:tr w:rsidR="00B75BFE" w:rsidRPr="008E433E" w14:paraId="1D30EEFA" w14:textId="77777777" w:rsidTr="00B75BFE">
        <w:tc>
          <w:tcPr>
            <w:tcW w:w="467" w:type="pct"/>
            <w:tcBorders>
              <w:top w:val="single" w:sz="4" w:space="0" w:color="auto"/>
              <w:left w:val="single" w:sz="4" w:space="0" w:color="auto"/>
              <w:bottom w:val="single" w:sz="4" w:space="0" w:color="auto"/>
              <w:right w:val="single" w:sz="4" w:space="0" w:color="auto"/>
            </w:tcBorders>
          </w:tcPr>
          <w:p w14:paraId="189246DA"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EB4C747"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384DBD78" w14:textId="77777777"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96A73CC"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23E90C5D"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E8C088D"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B75BFE" w:rsidRPr="008E433E" w14:paraId="0BC1247F" w14:textId="77777777" w:rsidTr="00B75BFE">
        <w:tc>
          <w:tcPr>
            <w:tcW w:w="467" w:type="pct"/>
            <w:tcBorders>
              <w:top w:val="single" w:sz="4" w:space="0" w:color="auto"/>
              <w:left w:val="single" w:sz="4" w:space="0" w:color="auto"/>
              <w:bottom w:val="single" w:sz="4" w:space="0" w:color="auto"/>
              <w:right w:val="single" w:sz="4" w:space="0" w:color="auto"/>
            </w:tcBorders>
          </w:tcPr>
          <w:p w14:paraId="794CB9EB"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0F85690E"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0C1BFB28" w14:textId="77777777"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87EE26F"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C178F1" w14:textId="77777777"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67498D5D" w14:textId="77777777"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w:t>
            </w:r>
          </w:p>
        </w:tc>
      </w:tr>
      <w:tr w:rsidR="00907DBD" w:rsidRPr="008E433E" w14:paraId="584215C6" w14:textId="77777777" w:rsidTr="00B75BFE">
        <w:tc>
          <w:tcPr>
            <w:tcW w:w="467" w:type="pct"/>
            <w:tcBorders>
              <w:top w:val="single" w:sz="4" w:space="0" w:color="auto"/>
              <w:left w:val="single" w:sz="4" w:space="0" w:color="auto"/>
              <w:bottom w:val="single" w:sz="4" w:space="0" w:color="auto"/>
              <w:right w:val="single" w:sz="4" w:space="0" w:color="auto"/>
            </w:tcBorders>
          </w:tcPr>
          <w:p w14:paraId="0BA1CB58" w14:textId="77777777"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5902B31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shd w:val="clear" w:color="auto" w:fill="FFFFFF"/>
              </w:rPr>
            </w:pPr>
            <w:r w:rsidRPr="008E433E">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579CE460" w14:textId="77777777"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8F2161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3A4704D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обществознания- Анисимова И.Д., Бутырская О.А.,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51918FA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ЛР5, ЛР7,ЛР8, ЛР11, ЛР12</w:t>
            </w:r>
          </w:p>
        </w:tc>
      </w:tr>
      <w:tr w:rsidR="00907DBD" w:rsidRPr="008E433E" w14:paraId="4F2771F2" w14:textId="77777777" w:rsidTr="00B75BFE">
        <w:tc>
          <w:tcPr>
            <w:tcW w:w="467" w:type="pct"/>
            <w:tcBorders>
              <w:top w:val="single" w:sz="4" w:space="0" w:color="auto"/>
              <w:left w:val="single" w:sz="4" w:space="0" w:color="auto"/>
              <w:bottom w:val="single" w:sz="4" w:space="0" w:color="auto"/>
              <w:right w:val="single" w:sz="4" w:space="0" w:color="auto"/>
            </w:tcBorders>
          </w:tcPr>
          <w:p w14:paraId="7A4A27AA" w14:textId="77777777"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9E0A3B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09F46564" w14:textId="77777777"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FE2679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2BAE24B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физической культуры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2C448B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14:paraId="764E12AF"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374B315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AB0F46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Комплекс мероприятий в рамках Всемирного дня отказа от курения: </w:t>
            </w:r>
            <w:r w:rsidRPr="008E433E">
              <w:rPr>
                <w:rFonts w:ascii="Times New Roman" w:eastAsia="Times New Roman" w:hAnsi="Times New Roman" w:cs="Times New Roman"/>
                <w:bCs/>
                <w:kern w:val="2"/>
                <w:sz w:val="24"/>
                <w:szCs w:val="24"/>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519D01C9" w14:textId="77777777" w:rsidR="00907DBD" w:rsidRDefault="00907DBD" w:rsidP="00907DBD">
            <w:r w:rsidRPr="00C120DC">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F5A6B3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ACFE5B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преподаватели, педагог-психолог – Калиничева С.Л., </w:t>
            </w:r>
            <w:r w:rsidRPr="008E433E">
              <w:rPr>
                <w:rFonts w:ascii="Times New Roman" w:eastAsia="Times New Roman" w:hAnsi="Times New Roman" w:cs="Times New Roman"/>
                <w:kern w:val="2"/>
                <w:sz w:val="24"/>
                <w:szCs w:val="24"/>
                <w:lang w:eastAsia="ko-KR"/>
              </w:rPr>
              <w:lastRenderedPageBreak/>
              <w:t>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14:paraId="34AD457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9, ЛР 10</w:t>
            </w:r>
          </w:p>
        </w:tc>
      </w:tr>
      <w:tr w:rsidR="008E433E" w:rsidRPr="008E433E" w14:paraId="4E6CE544" w14:textId="77777777" w:rsidTr="00B75BFE">
        <w:tc>
          <w:tcPr>
            <w:tcW w:w="467" w:type="pct"/>
            <w:tcBorders>
              <w:top w:val="single" w:sz="4" w:space="0" w:color="auto"/>
              <w:left w:val="single" w:sz="4" w:space="0" w:color="auto"/>
              <w:bottom w:val="single" w:sz="4" w:space="0" w:color="auto"/>
              <w:right w:val="single" w:sz="4" w:space="0" w:color="auto"/>
            </w:tcBorders>
          </w:tcPr>
          <w:p w14:paraId="2C2FAF7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C6B7E0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02CE16C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374B9F8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B34382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4D5B9B9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w:t>
            </w:r>
          </w:p>
        </w:tc>
      </w:tr>
      <w:tr w:rsidR="008E433E" w:rsidRPr="008E433E" w14:paraId="1CA33AB6" w14:textId="77777777" w:rsidTr="00B75BFE">
        <w:tc>
          <w:tcPr>
            <w:tcW w:w="467" w:type="pct"/>
            <w:shd w:val="clear" w:color="auto" w:fill="auto"/>
          </w:tcPr>
          <w:p w14:paraId="42A453B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shd w:val="clear" w:color="auto" w:fill="auto"/>
          </w:tcPr>
          <w:p w14:paraId="352D8B6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2F4986B2"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32C12EC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82D945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7A19378"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 ЛР 24</w:t>
            </w:r>
          </w:p>
        </w:tc>
      </w:tr>
      <w:tr w:rsidR="008E433E" w:rsidRPr="008E433E" w14:paraId="5311DA48"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3D1022F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1A6F8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435ED1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3D5F4D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21E68E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3ABDB8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036CD83E"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6EEFDFE2"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ДЕКАБРЬ</w:t>
            </w:r>
          </w:p>
        </w:tc>
      </w:tr>
      <w:tr w:rsidR="00907DBD" w:rsidRPr="008E433E" w14:paraId="50AAADAB" w14:textId="77777777" w:rsidTr="00B75BFE">
        <w:tc>
          <w:tcPr>
            <w:tcW w:w="467" w:type="pct"/>
            <w:tcBorders>
              <w:top w:val="single" w:sz="4" w:space="0" w:color="auto"/>
              <w:left w:val="single" w:sz="4" w:space="0" w:color="auto"/>
              <w:bottom w:val="single" w:sz="4" w:space="0" w:color="auto"/>
              <w:right w:val="single" w:sz="4" w:space="0" w:color="auto"/>
            </w:tcBorders>
          </w:tcPr>
          <w:p w14:paraId="01B06ECF"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r w:rsidRPr="008E433E">
              <w:rPr>
                <w:rFonts w:ascii="Times New Roman" w:eastAsia="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6897BC16"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20177D60"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0318D2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800599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079186B"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ЛР3, ЛР5, ЛР7</w:t>
            </w:r>
          </w:p>
        </w:tc>
      </w:tr>
      <w:tr w:rsidR="00907DBD" w:rsidRPr="008E433E" w14:paraId="4EE879D6" w14:textId="77777777" w:rsidTr="00B75BFE">
        <w:tc>
          <w:tcPr>
            <w:tcW w:w="467" w:type="pct"/>
            <w:tcBorders>
              <w:top w:val="single" w:sz="4" w:space="0" w:color="auto"/>
              <w:left w:val="single" w:sz="4" w:space="0" w:color="auto"/>
              <w:bottom w:val="single" w:sz="4" w:space="0" w:color="auto"/>
              <w:right w:val="single" w:sz="4" w:space="0" w:color="auto"/>
            </w:tcBorders>
          </w:tcPr>
          <w:p w14:paraId="3ED54912"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7610A1D"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00CDB475"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E90AFA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FAEF6D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63FF6B6"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ЛР7, ЛР8, ЛР12</w:t>
            </w:r>
          </w:p>
        </w:tc>
      </w:tr>
      <w:tr w:rsidR="00907DBD" w:rsidRPr="008E433E" w14:paraId="483CE4E2" w14:textId="77777777" w:rsidTr="00B75BFE">
        <w:tc>
          <w:tcPr>
            <w:tcW w:w="467" w:type="pct"/>
            <w:tcBorders>
              <w:top w:val="single" w:sz="4" w:space="0" w:color="auto"/>
              <w:left w:val="single" w:sz="4" w:space="0" w:color="auto"/>
              <w:bottom w:val="single" w:sz="4" w:space="0" w:color="auto"/>
              <w:right w:val="single" w:sz="4" w:space="0" w:color="auto"/>
            </w:tcBorders>
          </w:tcPr>
          <w:p w14:paraId="4796D8CA"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01079341"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1AA8DE3C"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B62716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6AA6287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36B58DE"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ЛР6</w:t>
            </w:r>
          </w:p>
        </w:tc>
      </w:tr>
      <w:tr w:rsidR="00907DBD" w:rsidRPr="008E433E" w14:paraId="49DA6D91" w14:textId="77777777" w:rsidTr="00B75BFE">
        <w:tc>
          <w:tcPr>
            <w:tcW w:w="467" w:type="pct"/>
            <w:tcBorders>
              <w:top w:val="single" w:sz="4" w:space="0" w:color="auto"/>
              <w:left w:val="single" w:sz="4" w:space="0" w:color="auto"/>
              <w:bottom w:val="single" w:sz="4" w:space="0" w:color="auto"/>
              <w:right w:val="single" w:sz="4" w:space="0" w:color="auto"/>
            </w:tcBorders>
          </w:tcPr>
          <w:p w14:paraId="6325A0B2"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3592AA66"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Героев Отечества </w:t>
            </w:r>
            <w:r w:rsidRPr="008E433E">
              <w:rPr>
                <w:rFonts w:ascii="Times New Roman" w:eastAsia="Times New Roman" w:hAnsi="Times New Roman" w:cs="Times New Roman"/>
                <w:sz w:val="24"/>
                <w:szCs w:val="24"/>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569FEDCF" w14:textId="77777777"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073077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7F28EA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F57E433"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ЛР3, ЛР5, ЛР7</w:t>
            </w:r>
          </w:p>
        </w:tc>
      </w:tr>
      <w:tr w:rsidR="008E433E" w:rsidRPr="008E433E" w14:paraId="74810412" w14:textId="77777777" w:rsidTr="00B75BFE">
        <w:tc>
          <w:tcPr>
            <w:tcW w:w="467" w:type="pct"/>
            <w:tcBorders>
              <w:top w:val="single" w:sz="4" w:space="0" w:color="auto"/>
              <w:left w:val="single" w:sz="4" w:space="0" w:color="auto"/>
              <w:bottom w:val="single" w:sz="4" w:space="0" w:color="auto"/>
              <w:right w:val="single" w:sz="4" w:space="0" w:color="auto"/>
            </w:tcBorders>
          </w:tcPr>
          <w:p w14:paraId="5BAA22E0" w14:textId="77777777" w:rsidR="008E433E" w:rsidRPr="008E433E" w:rsidRDefault="008E433E" w:rsidP="008E433E">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2908C4FE" w14:textId="77777777" w:rsidR="008E433E" w:rsidRPr="008E433E" w:rsidRDefault="008E433E" w:rsidP="008E433E">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200- </w:t>
            </w:r>
            <w:proofErr w:type="spellStart"/>
            <w:r w:rsidRPr="008E433E">
              <w:rPr>
                <w:rFonts w:ascii="Times New Roman" w:eastAsia="Times New Roman" w:hAnsi="Times New Roman" w:cs="Times New Roman"/>
                <w:b/>
                <w:sz w:val="24"/>
                <w:szCs w:val="24"/>
              </w:rPr>
              <w:t>летия</w:t>
            </w:r>
            <w:proofErr w:type="spellEnd"/>
            <w:r w:rsidRPr="008E433E">
              <w:rPr>
                <w:rFonts w:ascii="Times New Roman" w:eastAsia="Times New Roman" w:hAnsi="Times New Roman" w:cs="Times New Roman"/>
                <w:b/>
                <w:sz w:val="24"/>
                <w:szCs w:val="24"/>
              </w:rPr>
              <w:t xml:space="preserve"> со дня рождения </w:t>
            </w:r>
            <w:proofErr w:type="spellStart"/>
            <w:r w:rsidRPr="008E433E">
              <w:rPr>
                <w:rFonts w:ascii="Times New Roman" w:eastAsia="Times New Roman" w:hAnsi="Times New Roman" w:cs="Times New Roman"/>
                <w:b/>
                <w:sz w:val="24"/>
                <w:szCs w:val="24"/>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507A010A"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386C26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3DC1D1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литературы-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14:paraId="7E53EB9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ЛР5, ЛР11, ЛР12</w:t>
            </w:r>
          </w:p>
        </w:tc>
      </w:tr>
      <w:tr w:rsidR="00907DBD" w:rsidRPr="008E433E" w14:paraId="360AFA86" w14:textId="77777777" w:rsidTr="00B75BFE">
        <w:tc>
          <w:tcPr>
            <w:tcW w:w="467" w:type="pct"/>
            <w:tcBorders>
              <w:top w:val="single" w:sz="4" w:space="0" w:color="auto"/>
              <w:left w:val="single" w:sz="4" w:space="0" w:color="auto"/>
              <w:bottom w:val="single" w:sz="4" w:space="0" w:color="auto"/>
              <w:right w:val="single" w:sz="4" w:space="0" w:color="auto"/>
            </w:tcBorders>
          </w:tcPr>
          <w:p w14:paraId="1486240C"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9219D6C"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Конституции Российской Федерации</w:t>
            </w:r>
          </w:p>
          <w:p w14:paraId="19A139DD" w14:textId="77777777"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5935900D" w14:textId="77777777"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6E4287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9F19D6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обществознания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5310EA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ЛР1-ЛР12</w:t>
            </w:r>
          </w:p>
        </w:tc>
      </w:tr>
      <w:tr w:rsidR="00907DBD" w:rsidRPr="008E433E" w14:paraId="7E10DFAC" w14:textId="77777777" w:rsidTr="00B75BFE">
        <w:tc>
          <w:tcPr>
            <w:tcW w:w="467" w:type="pct"/>
            <w:tcBorders>
              <w:top w:val="single" w:sz="4" w:space="0" w:color="auto"/>
              <w:left w:val="single" w:sz="4" w:space="0" w:color="auto"/>
              <w:bottom w:val="single" w:sz="4" w:space="0" w:color="auto"/>
              <w:right w:val="single" w:sz="4" w:space="0" w:color="auto"/>
            </w:tcBorders>
          </w:tcPr>
          <w:p w14:paraId="5E39BDD2"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683404A4" w14:textId="77777777"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2EA3023D" w14:textId="77777777"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E999EE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71B4F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339738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w:t>
            </w:r>
          </w:p>
        </w:tc>
      </w:tr>
      <w:tr w:rsidR="00907DBD" w:rsidRPr="008E433E" w14:paraId="090DAF26" w14:textId="77777777" w:rsidTr="00B75BFE">
        <w:tc>
          <w:tcPr>
            <w:tcW w:w="467" w:type="pct"/>
            <w:tcBorders>
              <w:top w:val="single" w:sz="4" w:space="0" w:color="auto"/>
              <w:left w:val="single" w:sz="4" w:space="0" w:color="auto"/>
              <w:bottom w:val="single" w:sz="4" w:space="0" w:color="auto"/>
              <w:right w:val="single" w:sz="4" w:space="0" w:color="auto"/>
            </w:tcBorders>
          </w:tcPr>
          <w:p w14:paraId="6861B228"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06FC9F4C" w14:textId="77777777"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День рождения Маршала Советского Союза четырежды Героя Советского Союза Г.К. Жукова (уроженца Калужской области)</w:t>
            </w:r>
          </w:p>
          <w:p w14:paraId="2477D644" w14:textId="77777777"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2463B643" w14:textId="77777777"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053EDB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14:paraId="4ED3B3B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AA14CD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 ЛР9, ЛР19</w:t>
            </w:r>
          </w:p>
        </w:tc>
      </w:tr>
      <w:tr w:rsidR="00907DBD" w:rsidRPr="008E433E" w14:paraId="46A516AC" w14:textId="77777777" w:rsidTr="00B75BFE">
        <w:tc>
          <w:tcPr>
            <w:tcW w:w="467" w:type="pct"/>
            <w:tcBorders>
              <w:top w:val="single" w:sz="4" w:space="0" w:color="auto"/>
              <w:left w:val="single" w:sz="4" w:space="0" w:color="auto"/>
              <w:bottom w:val="single" w:sz="4" w:space="0" w:color="auto"/>
              <w:right w:val="single" w:sz="4" w:space="0" w:color="auto"/>
            </w:tcBorders>
          </w:tcPr>
          <w:p w14:paraId="6D04EC84"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F26821" w14:textId="77777777"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E91B4A6"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6CC051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BED2E4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0516617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14:paraId="360253E3" w14:textId="77777777" w:rsidTr="00B75BFE">
        <w:tc>
          <w:tcPr>
            <w:tcW w:w="467" w:type="pct"/>
            <w:tcBorders>
              <w:top w:val="single" w:sz="4" w:space="0" w:color="auto"/>
              <w:left w:val="single" w:sz="4" w:space="0" w:color="auto"/>
              <w:bottom w:val="single" w:sz="4" w:space="0" w:color="auto"/>
              <w:right w:val="single" w:sz="4" w:space="0" w:color="auto"/>
            </w:tcBorders>
          </w:tcPr>
          <w:p w14:paraId="4663B088"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9782865" w14:textId="77777777"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B2A67A"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DA94C7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32E8642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1855FE1D"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907DBD" w:rsidRPr="008E433E" w14:paraId="53C407EE" w14:textId="77777777" w:rsidTr="00B75BFE">
        <w:tc>
          <w:tcPr>
            <w:tcW w:w="467" w:type="pct"/>
            <w:tcBorders>
              <w:top w:val="single" w:sz="4" w:space="0" w:color="auto"/>
              <w:left w:val="single" w:sz="4" w:space="0" w:color="auto"/>
              <w:bottom w:val="single" w:sz="4" w:space="0" w:color="auto"/>
              <w:right w:val="single" w:sz="4" w:space="0" w:color="auto"/>
            </w:tcBorders>
          </w:tcPr>
          <w:p w14:paraId="1258EB88"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78507F7E" w14:textId="77777777"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33802BA"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6CD807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4C57E5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78BA84A"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ЛР5, ЛР7, ЛР19</w:t>
            </w:r>
          </w:p>
        </w:tc>
      </w:tr>
      <w:tr w:rsidR="00907DBD" w:rsidRPr="008E433E" w14:paraId="35B2CAF9" w14:textId="77777777" w:rsidTr="00B75BFE">
        <w:tc>
          <w:tcPr>
            <w:tcW w:w="467" w:type="pct"/>
            <w:tcBorders>
              <w:top w:val="single" w:sz="4" w:space="0" w:color="auto"/>
              <w:left w:val="single" w:sz="4" w:space="0" w:color="auto"/>
              <w:bottom w:val="single" w:sz="4" w:space="0" w:color="auto"/>
              <w:right w:val="single" w:sz="4" w:space="0" w:color="auto"/>
            </w:tcBorders>
          </w:tcPr>
          <w:p w14:paraId="227128A1"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6A3062EE" w14:textId="77777777"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D503860" w14:textId="77777777"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98F94A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446224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19E01A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14:paraId="6459E57C" w14:textId="77777777" w:rsidTr="00B75BFE">
        <w:tc>
          <w:tcPr>
            <w:tcW w:w="467" w:type="pct"/>
            <w:tcBorders>
              <w:top w:val="single" w:sz="4" w:space="0" w:color="auto"/>
              <w:left w:val="single" w:sz="4" w:space="0" w:color="auto"/>
              <w:bottom w:val="single" w:sz="4" w:space="0" w:color="auto"/>
              <w:right w:val="single" w:sz="4" w:space="0" w:color="auto"/>
            </w:tcBorders>
          </w:tcPr>
          <w:p w14:paraId="272181BC" w14:textId="77777777"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4B7AC384" w14:textId="77777777"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Единый урок  «Права человека» («Декада </w:t>
            </w:r>
            <w:r w:rsidRPr="008E433E">
              <w:rPr>
                <w:rFonts w:ascii="Times New Roman" w:eastAsia="Times New Roman" w:hAnsi="Times New Roman" w:cs="Times New Roman"/>
                <w:sz w:val="24"/>
                <w:szCs w:val="24"/>
              </w:rPr>
              <w:lastRenderedPageBreak/>
              <w:t>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3FAB7DF6" w14:textId="77777777" w:rsidR="00907DBD" w:rsidRDefault="00907DBD" w:rsidP="00907DBD">
            <w:r w:rsidRPr="0073748B">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10C2C7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B13CDB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w:t>
            </w:r>
          </w:p>
          <w:p w14:paraId="01C7CD8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14:paraId="6925A5E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3</w:t>
            </w:r>
          </w:p>
        </w:tc>
      </w:tr>
      <w:tr w:rsidR="00907DBD" w:rsidRPr="008E433E" w14:paraId="5549A176"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67C5A5B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2473CF0D" w14:textId="77777777" w:rsidR="00907DBD" w:rsidRPr="008E433E" w:rsidRDefault="00907DBD" w:rsidP="00907DBD">
            <w:pPr>
              <w:spacing w:after="0" w:line="240" w:lineRule="auto"/>
              <w:rPr>
                <w:rFonts w:ascii="Times New Roman" w:eastAsia="Times New Roman" w:hAnsi="Times New Roman" w:cs="Times New Roman"/>
                <w:sz w:val="24"/>
                <w:szCs w:val="24"/>
                <w:lang w:eastAsia="en-US"/>
              </w:rPr>
            </w:pPr>
            <w:r w:rsidRPr="008E433E">
              <w:rPr>
                <w:rFonts w:ascii="Times New Roman" w:eastAsia="Times New Roman" w:hAnsi="Times New Roman" w:cs="Times New Roman"/>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9DAF094" w14:textId="77777777" w:rsidR="00907DBD" w:rsidRDefault="00907DBD" w:rsidP="00907DBD">
            <w:r w:rsidRPr="0073748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2F4C22D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6E1CAC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14:paraId="6F2E10D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14:paraId="0087FC12" w14:textId="77777777" w:rsidTr="00B75BFE">
        <w:tc>
          <w:tcPr>
            <w:tcW w:w="467" w:type="pct"/>
            <w:tcBorders>
              <w:top w:val="single" w:sz="4" w:space="0" w:color="auto"/>
              <w:left w:val="single" w:sz="4" w:space="0" w:color="auto"/>
              <w:bottom w:val="single" w:sz="4" w:space="0" w:color="auto"/>
              <w:right w:val="single" w:sz="4" w:space="0" w:color="auto"/>
            </w:tcBorders>
          </w:tcPr>
          <w:p w14:paraId="04C4081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F77BE49"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5FCBE57D" w14:textId="77777777" w:rsidR="008E433E" w:rsidRPr="008E433E" w:rsidRDefault="00907DBD" w:rsidP="008E433E">
            <w:pPr>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2C2FC6B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proofErr w:type="spellStart"/>
            <w:r w:rsidRPr="008E433E">
              <w:rPr>
                <w:rFonts w:ascii="Times New Roman" w:eastAsia="Times New Roman" w:hAnsi="Times New Roman" w:cs="Times New Roman"/>
                <w:kern w:val="2"/>
                <w:sz w:val="24"/>
                <w:szCs w:val="24"/>
                <w:lang w:eastAsia="ko-KR"/>
              </w:rPr>
              <w:t>кбинеты</w:t>
            </w:r>
            <w:proofErr w:type="spellEnd"/>
          </w:p>
        </w:tc>
        <w:tc>
          <w:tcPr>
            <w:tcW w:w="1107" w:type="pct"/>
            <w:tcBorders>
              <w:top w:val="single" w:sz="4" w:space="0" w:color="auto"/>
              <w:left w:val="single" w:sz="4" w:space="0" w:color="auto"/>
              <w:bottom w:val="single" w:sz="4" w:space="0" w:color="auto"/>
              <w:right w:val="single" w:sz="4" w:space="0" w:color="auto"/>
            </w:tcBorders>
          </w:tcPr>
          <w:p w14:paraId="3FE6962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C1AF07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ЛР7, ЛР13</w:t>
            </w:r>
          </w:p>
        </w:tc>
      </w:tr>
      <w:tr w:rsidR="008E433E" w:rsidRPr="008E433E" w14:paraId="0D130FB3"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7BDDF529"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ЯНВАРЬ</w:t>
            </w:r>
          </w:p>
        </w:tc>
      </w:tr>
      <w:tr w:rsidR="00907DBD" w:rsidRPr="008E433E" w14:paraId="47D972C1"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2F4DF0F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5C21EA4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российского студенчества </w:t>
            </w:r>
          </w:p>
          <w:p w14:paraId="1C2588A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4"/>
                <w:szCs w:val="24"/>
              </w:rPr>
              <w:t>(</w:t>
            </w:r>
            <w:r w:rsidRPr="008E433E">
              <w:rPr>
                <w:rFonts w:ascii="Times New Roman" w:eastAsia="Times New Roman" w:hAnsi="Times New Roman" w:cs="Times New Roman"/>
                <w:sz w:val="24"/>
                <w:szCs w:val="24"/>
              </w:rPr>
              <w:t xml:space="preserve">викторина, </w:t>
            </w:r>
            <w:proofErr w:type="spellStart"/>
            <w:r w:rsidRPr="008E433E">
              <w:rPr>
                <w:rFonts w:ascii="Times New Roman" w:eastAsia="Times New Roman" w:hAnsi="Times New Roman" w:cs="Times New Roman"/>
                <w:sz w:val="24"/>
                <w:szCs w:val="24"/>
              </w:rPr>
              <w:t>челлендж</w:t>
            </w:r>
            <w:proofErr w:type="spellEnd"/>
            <w:r w:rsidRPr="008E433E">
              <w:rPr>
                <w:rFonts w:ascii="Times New Roman" w:eastAsia="Times New Roman" w:hAnsi="Times New Roman" w:cs="Times New Roman"/>
                <w:sz w:val="24"/>
                <w:szCs w:val="24"/>
              </w:rPr>
              <w:t>)</w:t>
            </w:r>
          </w:p>
        </w:tc>
        <w:tc>
          <w:tcPr>
            <w:tcW w:w="613" w:type="pct"/>
            <w:tcBorders>
              <w:top w:val="single" w:sz="4" w:space="0" w:color="auto"/>
              <w:left w:val="single" w:sz="4" w:space="0" w:color="auto"/>
              <w:bottom w:val="single" w:sz="4" w:space="0" w:color="auto"/>
              <w:right w:val="single" w:sz="4" w:space="0" w:color="auto"/>
            </w:tcBorders>
            <w:hideMark/>
          </w:tcPr>
          <w:p w14:paraId="66F72C01" w14:textId="77777777"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335FFFF3"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04EAE21A"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41F0A43C"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ЛР2, ЛР4, ЛР5, ЛР7, ЛР11</w:t>
            </w:r>
          </w:p>
        </w:tc>
      </w:tr>
      <w:tr w:rsidR="00907DBD" w:rsidRPr="008E433E" w14:paraId="1E4E7A79" w14:textId="77777777" w:rsidTr="00B75BFE">
        <w:tc>
          <w:tcPr>
            <w:tcW w:w="467" w:type="pct"/>
            <w:tcBorders>
              <w:top w:val="single" w:sz="4" w:space="0" w:color="auto"/>
              <w:left w:val="single" w:sz="4" w:space="0" w:color="auto"/>
              <w:bottom w:val="single" w:sz="4" w:space="0" w:color="auto"/>
              <w:right w:val="single" w:sz="4" w:space="0" w:color="auto"/>
            </w:tcBorders>
          </w:tcPr>
          <w:p w14:paraId="7C14319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2DBFB27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полного освобождения Ленинграда от фашистской блокады </w:t>
            </w:r>
            <w:r w:rsidRPr="008E433E">
              <w:rPr>
                <w:rFonts w:ascii="Times New Roman" w:eastAsia="Times New Roman" w:hAnsi="Times New Roman" w:cs="Times New Roman"/>
                <w:sz w:val="24"/>
                <w:szCs w:val="24"/>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2E2E710C" w14:textId="77777777"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6B3AFD4" w14:textId="77777777"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66D2304" w14:textId="77777777"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Балакшиева</w:t>
            </w:r>
            <w:proofErr w:type="spellEnd"/>
            <w:r w:rsidRPr="008E433E">
              <w:rPr>
                <w:rFonts w:ascii="Times New Roman" w:eastAsia="Times New Roman" w:hAnsi="Times New Roman" w:cs="Times New Roman"/>
                <w:kern w:val="2"/>
                <w:sz w:val="24"/>
                <w:szCs w:val="24"/>
                <w:lang w:eastAsia="ko-KR"/>
              </w:rPr>
              <w:t xml:space="preserve"> Н.К.</w:t>
            </w:r>
          </w:p>
        </w:tc>
        <w:tc>
          <w:tcPr>
            <w:tcW w:w="1186" w:type="pct"/>
            <w:gridSpan w:val="2"/>
            <w:tcBorders>
              <w:top w:val="single" w:sz="4" w:space="0" w:color="auto"/>
              <w:left w:val="single" w:sz="4" w:space="0" w:color="auto"/>
              <w:bottom w:val="single" w:sz="4" w:space="0" w:color="auto"/>
              <w:right w:val="single" w:sz="4" w:space="0" w:color="auto"/>
            </w:tcBorders>
          </w:tcPr>
          <w:p w14:paraId="53E549D6" w14:textId="77777777"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w:t>
            </w:r>
          </w:p>
        </w:tc>
      </w:tr>
      <w:tr w:rsidR="008E433E" w:rsidRPr="008E433E" w14:paraId="6B10C771"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3BD44B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F028C6E"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Классный час: </w:t>
            </w:r>
            <w:r w:rsidRPr="008E433E">
              <w:rPr>
                <w:rFonts w:ascii="Times New Roman" w:eastAsia="Times New Roman" w:hAnsi="Times New Roman" w:cs="Times New Roman"/>
                <w:sz w:val="24"/>
                <w:szCs w:val="24"/>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FD23147"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2-3 курс</w:t>
            </w:r>
          </w:p>
        </w:tc>
        <w:tc>
          <w:tcPr>
            <w:tcW w:w="639" w:type="pct"/>
            <w:tcBorders>
              <w:top w:val="single" w:sz="4" w:space="0" w:color="auto"/>
              <w:left w:val="single" w:sz="4" w:space="0" w:color="auto"/>
              <w:bottom w:val="single" w:sz="4" w:space="0" w:color="auto"/>
              <w:right w:val="single" w:sz="4" w:space="0" w:color="auto"/>
            </w:tcBorders>
            <w:hideMark/>
          </w:tcPr>
          <w:p w14:paraId="2DB9380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5A81A9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14:paraId="0D112B3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ЛР4, ЛР 13, ЛР17, ЛР21, ЛР23</w:t>
            </w:r>
          </w:p>
          <w:p w14:paraId="66B28E7A"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Calibri" w:hAnsi="Times New Roman" w:cs="Times New Roman"/>
                <w:bCs/>
                <w:w w:val="1"/>
                <w:sz w:val="24"/>
                <w:szCs w:val="24"/>
                <w:lang w:eastAsia="en-US"/>
              </w:rPr>
              <w:br/>
            </w:r>
          </w:p>
        </w:tc>
      </w:tr>
      <w:tr w:rsidR="008E433E" w:rsidRPr="008E433E" w14:paraId="588F1943" w14:textId="77777777" w:rsidTr="00B75BFE">
        <w:tc>
          <w:tcPr>
            <w:tcW w:w="467" w:type="pct"/>
            <w:tcBorders>
              <w:top w:val="single" w:sz="4" w:space="0" w:color="auto"/>
              <w:left w:val="single" w:sz="4" w:space="0" w:color="auto"/>
              <w:bottom w:val="single" w:sz="4" w:space="0" w:color="auto"/>
              <w:right w:val="single" w:sz="4" w:space="0" w:color="auto"/>
            </w:tcBorders>
          </w:tcPr>
          <w:p w14:paraId="7DC0342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19ECBE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54018595" w14:textId="77777777" w:rsidR="008E433E" w:rsidRPr="008E433E" w:rsidRDefault="00907DBD" w:rsidP="008E433E">
            <w:pPr>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96E7A19"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E4EEA2B"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47A72B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ЛР5,ЛР6, ЛР11, ЛР12</w:t>
            </w:r>
          </w:p>
        </w:tc>
      </w:tr>
      <w:tr w:rsidR="008E433E" w:rsidRPr="008E433E" w14:paraId="24B6ECE6" w14:textId="77777777" w:rsidTr="00B75BFE">
        <w:tc>
          <w:tcPr>
            <w:tcW w:w="467" w:type="pct"/>
            <w:tcBorders>
              <w:top w:val="single" w:sz="4" w:space="0" w:color="auto"/>
              <w:left w:val="single" w:sz="4" w:space="0" w:color="auto"/>
              <w:bottom w:val="single" w:sz="4" w:space="0" w:color="auto"/>
              <w:right w:val="single" w:sz="4" w:space="0" w:color="auto"/>
            </w:tcBorders>
          </w:tcPr>
          <w:p w14:paraId="04C9103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07EA3AE"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055A246E"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6E3437BF"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44B8588" w14:textId="77777777"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04EA90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ДР4, ЛР7, ЛР18, ЛР19, ЛР25</w:t>
            </w:r>
          </w:p>
        </w:tc>
      </w:tr>
      <w:tr w:rsidR="008E433E" w:rsidRPr="008E433E" w14:paraId="73AC7EB1"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18AB035B"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ФЕВРАЛЬ</w:t>
            </w:r>
          </w:p>
        </w:tc>
      </w:tr>
      <w:tr w:rsidR="00907DBD" w:rsidRPr="008E433E" w14:paraId="44EC1C94" w14:textId="77777777" w:rsidTr="00B75BFE">
        <w:tc>
          <w:tcPr>
            <w:tcW w:w="467" w:type="pct"/>
            <w:tcBorders>
              <w:top w:val="single" w:sz="4" w:space="0" w:color="auto"/>
              <w:left w:val="single" w:sz="4" w:space="0" w:color="auto"/>
              <w:bottom w:val="single" w:sz="4" w:space="0" w:color="auto"/>
              <w:right w:val="single" w:sz="4" w:space="0" w:color="auto"/>
            </w:tcBorders>
          </w:tcPr>
          <w:p w14:paraId="3B8534D4"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00486B7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российской науки</w:t>
            </w:r>
          </w:p>
          <w:p w14:paraId="7550059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(круглый </w:t>
            </w:r>
            <w:proofErr w:type="spellStart"/>
            <w:r w:rsidRPr="008E433E">
              <w:rPr>
                <w:rFonts w:ascii="Times New Roman" w:eastAsia="Times New Roman" w:hAnsi="Times New Roman" w:cs="Times New Roman"/>
                <w:bCs/>
                <w:kern w:val="2"/>
                <w:sz w:val="24"/>
                <w:szCs w:val="24"/>
                <w:lang w:eastAsia="ko-KR"/>
              </w:rPr>
              <w:t>стол,первый</w:t>
            </w:r>
            <w:proofErr w:type="spellEnd"/>
            <w:r w:rsidRPr="008E433E">
              <w:rPr>
                <w:rFonts w:ascii="Times New Roman" w:eastAsia="Times New Roman" w:hAnsi="Times New Roman" w:cs="Times New Roman"/>
                <w:bCs/>
                <w:kern w:val="2"/>
                <w:sz w:val="24"/>
                <w:szCs w:val="24"/>
                <w:lang w:eastAsia="ko-KR"/>
              </w:rPr>
              <w:t xml:space="preserve"> этап ежегодной выставки </w:t>
            </w:r>
            <w:proofErr w:type="spellStart"/>
            <w:r w:rsidRPr="008E433E">
              <w:rPr>
                <w:rFonts w:ascii="Times New Roman" w:eastAsia="Times New Roman" w:hAnsi="Times New Roman" w:cs="Times New Roman"/>
                <w:bCs/>
                <w:kern w:val="2"/>
                <w:sz w:val="24"/>
                <w:szCs w:val="24"/>
                <w:lang w:eastAsia="ko-KR"/>
              </w:rPr>
              <w:t>работстудентов</w:t>
            </w:r>
            <w:proofErr w:type="spellEnd"/>
            <w:r w:rsidRPr="008E433E">
              <w:rPr>
                <w:rFonts w:ascii="Times New Roman" w:eastAsia="Times New Roman" w:hAnsi="Times New Roman" w:cs="Times New Roman"/>
                <w:bCs/>
                <w:kern w:val="2"/>
                <w:sz w:val="24"/>
                <w:szCs w:val="24"/>
                <w:lang w:eastAsia="ko-KR"/>
              </w:rPr>
              <w:t xml:space="preserve"> профессиональных образовательных организаций «Интеллектуально-</w:t>
            </w:r>
          </w:p>
          <w:p w14:paraId="19F2EBF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17523114" w14:textId="77777777"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7318C6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2E437D7"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83F069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ЛР10, ЛР11, ЛР18, ЛР20, ЛР25</w:t>
            </w:r>
          </w:p>
        </w:tc>
      </w:tr>
      <w:tr w:rsidR="00907DBD" w:rsidRPr="008E433E" w14:paraId="1E806C49" w14:textId="77777777" w:rsidTr="00B75BFE">
        <w:tc>
          <w:tcPr>
            <w:tcW w:w="467" w:type="pct"/>
            <w:tcBorders>
              <w:top w:val="single" w:sz="4" w:space="0" w:color="auto"/>
              <w:left w:val="single" w:sz="4" w:space="0" w:color="auto"/>
              <w:bottom w:val="single" w:sz="4" w:space="0" w:color="auto"/>
              <w:right w:val="single" w:sz="4" w:space="0" w:color="auto"/>
            </w:tcBorders>
          </w:tcPr>
          <w:p w14:paraId="3111382D"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7CA4EB1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8E433E">
              <w:rPr>
                <w:rFonts w:ascii="Times New Roman" w:eastAsia="Times New Roman" w:hAnsi="Times New Roman" w:cs="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5DDBBBE7" w14:textId="77777777"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1C47225"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14:paraId="785BDE7D"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773549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 ЛР19, ЛР25</w:t>
            </w:r>
          </w:p>
        </w:tc>
      </w:tr>
      <w:tr w:rsidR="008E433E" w:rsidRPr="008E433E" w14:paraId="118CDC6C" w14:textId="77777777" w:rsidTr="00B75BFE">
        <w:tc>
          <w:tcPr>
            <w:tcW w:w="467" w:type="pct"/>
            <w:tcBorders>
              <w:top w:val="single" w:sz="4" w:space="0" w:color="auto"/>
              <w:left w:val="single" w:sz="4" w:space="0" w:color="auto"/>
              <w:bottom w:val="single" w:sz="4" w:space="0" w:color="auto"/>
              <w:right w:val="single" w:sz="4" w:space="0" w:color="auto"/>
            </w:tcBorders>
          </w:tcPr>
          <w:p w14:paraId="3FC7011D"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082922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C2D82C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38FE4D3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EE49FFB" w14:textId="77777777"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ПаночкинаМ.Н</w:t>
            </w:r>
            <w:proofErr w:type="spellEnd"/>
            <w:r w:rsidRPr="008E433E">
              <w:rPr>
                <w:rFonts w:ascii="Times New Roman" w:eastAsia="Times New Roman" w:hAnsi="Times New Roman" w:cs="Times New Roman"/>
                <w:kern w:val="2"/>
                <w:sz w:val="24"/>
                <w:szCs w:val="24"/>
                <w:lang w:eastAsia="ko-KR"/>
              </w:rPr>
              <w:t>.</w:t>
            </w:r>
          </w:p>
        </w:tc>
        <w:tc>
          <w:tcPr>
            <w:tcW w:w="1186" w:type="pct"/>
            <w:gridSpan w:val="2"/>
            <w:tcBorders>
              <w:top w:val="single" w:sz="4" w:space="0" w:color="auto"/>
              <w:left w:val="single" w:sz="4" w:space="0" w:color="auto"/>
              <w:bottom w:val="single" w:sz="4" w:space="0" w:color="auto"/>
              <w:right w:val="single" w:sz="4" w:space="0" w:color="auto"/>
            </w:tcBorders>
          </w:tcPr>
          <w:p w14:paraId="73DA1CB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14:paraId="313C98A5" w14:textId="77777777" w:rsidTr="00B75BFE">
        <w:tc>
          <w:tcPr>
            <w:tcW w:w="467" w:type="pct"/>
            <w:tcBorders>
              <w:top w:val="single" w:sz="4" w:space="0" w:color="auto"/>
              <w:left w:val="single" w:sz="4" w:space="0" w:color="auto"/>
              <w:bottom w:val="single" w:sz="4" w:space="0" w:color="auto"/>
              <w:right w:val="single" w:sz="4" w:space="0" w:color="auto"/>
            </w:tcBorders>
          </w:tcPr>
          <w:p w14:paraId="63F0CE69"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23</w:t>
            </w:r>
          </w:p>
          <w:p w14:paraId="282B6E4F"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533903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защитника Отечества</w:t>
            </w:r>
            <w:r w:rsidRPr="008E433E">
              <w:rPr>
                <w:rFonts w:ascii="Times New Roman" w:eastAsia="Times New Roman" w:hAnsi="Times New Roman" w:cs="Times New Roman"/>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4630345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4254EDC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14:paraId="4F33EFDF" w14:textId="77777777"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ОДО – Никольский Б.А., преподаватели дополнительного образования- Зятев И.В., </w:t>
            </w:r>
            <w:proofErr w:type="spellStart"/>
            <w:r w:rsidRPr="008E433E">
              <w:rPr>
                <w:rFonts w:ascii="Times New Roman" w:eastAsia="Times New Roman" w:hAnsi="Times New Roman" w:cs="Times New Roman"/>
                <w:kern w:val="2"/>
                <w:sz w:val="24"/>
                <w:szCs w:val="24"/>
                <w:lang w:eastAsia="ko-KR"/>
              </w:rPr>
              <w:lastRenderedPageBreak/>
              <w:t>Бахаев</w:t>
            </w:r>
            <w:proofErr w:type="spellEnd"/>
            <w:r w:rsidRPr="008E433E">
              <w:rPr>
                <w:rFonts w:ascii="Times New Roman" w:eastAsia="Times New Roman" w:hAnsi="Times New Roman" w:cs="Times New Roman"/>
                <w:kern w:val="2"/>
                <w:sz w:val="24"/>
                <w:szCs w:val="24"/>
                <w:lang w:eastAsia="ko-KR"/>
              </w:rPr>
              <w:t xml:space="preserve">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686176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ЛР3, ЛР4, ЛР6, ЛР7, ЛР19, ЛР25</w:t>
            </w:r>
          </w:p>
        </w:tc>
      </w:tr>
      <w:tr w:rsidR="00907DBD" w:rsidRPr="008E433E" w14:paraId="685E007A" w14:textId="77777777" w:rsidTr="00B75BFE">
        <w:tc>
          <w:tcPr>
            <w:tcW w:w="467" w:type="pct"/>
            <w:tcBorders>
              <w:top w:val="single" w:sz="4" w:space="0" w:color="auto"/>
              <w:left w:val="single" w:sz="4" w:space="0" w:color="auto"/>
              <w:bottom w:val="single" w:sz="4" w:space="0" w:color="auto"/>
              <w:right w:val="single" w:sz="4" w:space="0" w:color="auto"/>
            </w:tcBorders>
          </w:tcPr>
          <w:p w14:paraId="7CB8BDB1"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65221A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E1719D" w14:textId="77777777"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ED0502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89ECF63"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F86FB2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14:paraId="64B81BD8" w14:textId="77777777" w:rsidTr="00B75BFE">
        <w:tc>
          <w:tcPr>
            <w:tcW w:w="467" w:type="pct"/>
            <w:tcBorders>
              <w:top w:val="single" w:sz="4" w:space="0" w:color="auto"/>
              <w:left w:val="single" w:sz="4" w:space="0" w:color="auto"/>
              <w:bottom w:val="single" w:sz="4" w:space="0" w:color="auto"/>
              <w:right w:val="single" w:sz="4" w:space="0" w:color="auto"/>
            </w:tcBorders>
          </w:tcPr>
          <w:p w14:paraId="79452514" w14:textId="77777777"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6CAC6B85"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DA5C5E1" w14:textId="77777777"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BA5064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14EDCA53" w14:textId="77777777"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01779C6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14:paraId="5A5D85E7" w14:textId="77777777" w:rsidTr="00B75BFE">
        <w:tc>
          <w:tcPr>
            <w:tcW w:w="467" w:type="pct"/>
            <w:tcBorders>
              <w:top w:val="single" w:sz="4" w:space="0" w:color="auto"/>
              <w:left w:val="single" w:sz="4" w:space="0" w:color="auto"/>
              <w:bottom w:val="single" w:sz="4" w:space="0" w:color="auto"/>
              <w:right w:val="single" w:sz="4" w:space="0" w:color="auto"/>
            </w:tcBorders>
          </w:tcPr>
          <w:p w14:paraId="0611140D" w14:textId="77777777"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83AE8D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6703BA86"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517A3E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46F702F2" w14:textId="77777777"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D38E2B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ЛР11, ЛР30</w:t>
            </w:r>
          </w:p>
        </w:tc>
      </w:tr>
      <w:tr w:rsidR="008E433E" w:rsidRPr="008E433E" w14:paraId="7E5BD394"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50E6D47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70F7F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Подготовка участников к конкурсу </w:t>
            </w:r>
            <w:r w:rsidRPr="008E433E">
              <w:rPr>
                <w:rFonts w:ascii="Times New Roman" w:eastAsia="Times New Roman" w:hAnsi="Times New Roman" w:cs="Times New Roman"/>
                <w:kern w:val="2"/>
                <w:sz w:val="24"/>
                <w:szCs w:val="24"/>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2E5EE2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14:paraId="49ED970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AC780A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129F250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ЛР17, ЛР19, ЛР20, ЛР21, ЛР25, ЛР30</w:t>
            </w:r>
          </w:p>
        </w:tc>
      </w:tr>
      <w:tr w:rsidR="008E433E" w:rsidRPr="008E433E" w14:paraId="212BADB1" w14:textId="77777777" w:rsidTr="00B75BFE">
        <w:tc>
          <w:tcPr>
            <w:tcW w:w="467" w:type="pct"/>
            <w:tcBorders>
              <w:top w:val="single" w:sz="4" w:space="0" w:color="auto"/>
              <w:left w:val="single" w:sz="4" w:space="0" w:color="auto"/>
              <w:bottom w:val="single" w:sz="4" w:space="0" w:color="auto"/>
              <w:right w:val="single" w:sz="4" w:space="0" w:color="auto"/>
            </w:tcBorders>
          </w:tcPr>
          <w:p w14:paraId="23D0DFC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F24ED3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6AD4B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213EAB8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C476A8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5ACDB87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ЛР13, ЛР14, ЛР15, ЛР24</w:t>
            </w:r>
          </w:p>
        </w:tc>
      </w:tr>
      <w:tr w:rsidR="00907DBD" w:rsidRPr="008E433E" w14:paraId="01DFCD87"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23B312B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7E14E1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097DCC3C"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A10C14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FD3DCC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DCA3854"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14:paraId="746E6B5E"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01DC73D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15395C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7EA5F25D"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F4FD4C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4A1EF1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35F272C"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14:paraId="4A4ADC5B"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4B19F1A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D5975D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2C0B1DA3"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17CD03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C4C3A7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36D11A6"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14:paraId="56184997"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34F45AB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D49C9A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32CA8A20" w14:textId="77777777"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F21C1C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D137BB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F7E949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37E98F2D"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7CCBF7AC"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МАРТ</w:t>
            </w:r>
          </w:p>
        </w:tc>
      </w:tr>
      <w:tr w:rsidR="00907DBD" w:rsidRPr="008E433E" w14:paraId="493A5707" w14:textId="77777777" w:rsidTr="00B75BFE">
        <w:tc>
          <w:tcPr>
            <w:tcW w:w="467" w:type="pct"/>
            <w:tcBorders>
              <w:top w:val="single" w:sz="4" w:space="0" w:color="auto"/>
              <w:left w:val="single" w:sz="4" w:space="0" w:color="auto"/>
              <w:bottom w:val="single" w:sz="4" w:space="0" w:color="auto"/>
              <w:right w:val="single" w:sz="4" w:space="0" w:color="auto"/>
            </w:tcBorders>
          </w:tcPr>
          <w:p w14:paraId="16267769" w14:textId="77777777"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CBFA44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женский день</w:t>
            </w:r>
            <w:r w:rsidRPr="008E433E">
              <w:rPr>
                <w:rFonts w:ascii="Times New Roman" w:eastAsia="Times New Roman" w:hAnsi="Times New Roman" w:cs="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3F0D126D" w14:textId="77777777"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388BE0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5FEE277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E6D1137" w14:textId="77777777"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ЛР8, ЛР11, ЛР30</w:t>
            </w:r>
          </w:p>
        </w:tc>
      </w:tr>
      <w:tr w:rsidR="00907DBD" w:rsidRPr="008E433E" w14:paraId="13687F0B" w14:textId="77777777" w:rsidTr="00B75BFE">
        <w:tc>
          <w:tcPr>
            <w:tcW w:w="467" w:type="pct"/>
            <w:tcBorders>
              <w:top w:val="single" w:sz="4" w:space="0" w:color="auto"/>
              <w:left w:val="single" w:sz="4" w:space="0" w:color="auto"/>
              <w:bottom w:val="single" w:sz="4" w:space="0" w:color="auto"/>
              <w:right w:val="single" w:sz="4" w:space="0" w:color="auto"/>
            </w:tcBorders>
          </w:tcPr>
          <w:p w14:paraId="5E297E88" w14:textId="77777777"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78E8232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воссоединения Крыма с Россией </w:t>
            </w:r>
            <w:r w:rsidRPr="008E433E">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7C9AC4F8" w14:textId="77777777"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8836AE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4A845A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684100D" w14:textId="77777777"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ЛР5</w:t>
            </w:r>
          </w:p>
        </w:tc>
      </w:tr>
      <w:tr w:rsidR="00907DBD" w:rsidRPr="008E433E" w14:paraId="0BB55185" w14:textId="77777777" w:rsidTr="00B75BFE">
        <w:tc>
          <w:tcPr>
            <w:tcW w:w="467" w:type="pct"/>
            <w:tcBorders>
              <w:top w:val="single" w:sz="4" w:space="0" w:color="auto"/>
              <w:left w:val="single" w:sz="4" w:space="0" w:color="auto"/>
              <w:bottom w:val="single" w:sz="4" w:space="0" w:color="auto"/>
              <w:right w:val="single" w:sz="4" w:space="0" w:color="auto"/>
            </w:tcBorders>
          </w:tcPr>
          <w:p w14:paraId="2ADE84F1" w14:textId="77777777"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9ED10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8C55A86" w14:textId="77777777"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62E98E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4ABAD2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91F9574" w14:textId="77777777"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907DBD" w:rsidRPr="008E433E" w14:paraId="1BA3E9C3" w14:textId="77777777" w:rsidTr="00B75BFE">
        <w:tc>
          <w:tcPr>
            <w:tcW w:w="467" w:type="pct"/>
            <w:tcBorders>
              <w:top w:val="single" w:sz="4" w:space="0" w:color="auto"/>
              <w:left w:val="single" w:sz="4" w:space="0" w:color="auto"/>
              <w:bottom w:val="single" w:sz="4" w:space="0" w:color="auto"/>
              <w:right w:val="single" w:sz="4" w:space="0" w:color="auto"/>
            </w:tcBorders>
          </w:tcPr>
          <w:p w14:paraId="46050EA4" w14:textId="77777777" w:rsidR="00907DBD" w:rsidRPr="008E433E" w:rsidRDefault="00907DBD" w:rsidP="00907DBD">
            <w:pPr>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B0F93A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Фотоконкурс в рамках областного фестиваля художественного творчества обучающихся и работников профессиональных </w:t>
            </w:r>
            <w:r w:rsidRPr="008E433E">
              <w:rPr>
                <w:rFonts w:ascii="Times New Roman" w:eastAsia="Times New Roman" w:hAnsi="Times New Roman" w:cs="Times New Roman"/>
                <w:bCs/>
                <w:i/>
                <w:kern w:val="2"/>
                <w:sz w:val="24"/>
                <w:szCs w:val="24"/>
                <w:lang w:eastAsia="ko-KR"/>
              </w:rPr>
              <w:lastRenderedPageBreak/>
              <w:t>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FA1357B" w14:textId="77777777" w:rsidR="00907DBD" w:rsidRDefault="00907DBD" w:rsidP="00907DBD">
            <w:r w:rsidRPr="008F08E1">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568D7D2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0D0760B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F15351F"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ЛР11, ЛР12, ЛР30</w:t>
            </w:r>
          </w:p>
        </w:tc>
      </w:tr>
      <w:tr w:rsidR="008E433E" w:rsidRPr="008E433E" w14:paraId="23A4F068"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A4BAF4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4906E5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73E6E6E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7C346B0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1FAE05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07DE3C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2, ЛР18, ЛР19, ЛР25, ЛР30</w:t>
            </w:r>
          </w:p>
          <w:p w14:paraId="4898A95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14:paraId="4133EC50"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09A7870C"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AF492D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3B29794"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456DCF4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0B5875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6F162FC8" w14:textId="77777777"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w:t>
            </w:r>
          </w:p>
        </w:tc>
      </w:tr>
      <w:tr w:rsidR="008E433E" w:rsidRPr="008E433E" w14:paraId="21B03A73"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FFD9F30"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D0E461"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4BD64577" w14:textId="77777777" w:rsidR="008E433E" w:rsidRPr="008E433E" w:rsidRDefault="008E433E"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Обучающиеся </w:t>
            </w:r>
            <w:r w:rsidR="00907DBD">
              <w:rPr>
                <w:rFonts w:ascii="Times New Roman" w:eastAsia="Times New Roman" w:hAnsi="Times New Roman" w:cs="Times New Roman"/>
                <w:bCs/>
                <w:kern w:val="2"/>
                <w:sz w:val="24"/>
                <w:szCs w:val="24"/>
                <w:lang w:eastAsia="ko-KR"/>
              </w:rPr>
              <w:t>2</w:t>
            </w:r>
            <w:r w:rsidRPr="008E433E">
              <w:rPr>
                <w:rFonts w:ascii="Times New Roman" w:eastAsia="Times New Roman" w:hAnsi="Times New Roman" w:cs="Times New Roman"/>
                <w:bCs/>
                <w:kern w:val="2"/>
                <w:sz w:val="24"/>
                <w:szCs w:val="24"/>
                <w:lang w:eastAsia="ko-KR"/>
              </w:rPr>
              <w:t>-3 курсов</w:t>
            </w:r>
          </w:p>
        </w:tc>
        <w:tc>
          <w:tcPr>
            <w:tcW w:w="639" w:type="pct"/>
            <w:tcBorders>
              <w:top w:val="single" w:sz="4" w:space="0" w:color="auto"/>
              <w:left w:val="single" w:sz="4" w:space="0" w:color="auto"/>
              <w:bottom w:val="single" w:sz="4" w:space="0" w:color="auto"/>
              <w:right w:val="single" w:sz="4" w:space="0" w:color="auto"/>
            </w:tcBorders>
            <w:hideMark/>
          </w:tcPr>
          <w:p w14:paraId="7633B31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86AFA9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B1C15FE"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 ЛР 30</w:t>
            </w:r>
          </w:p>
          <w:p w14:paraId="7F84B8B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14:paraId="2CD17D9C" w14:textId="77777777" w:rsidTr="00B75BFE">
        <w:tc>
          <w:tcPr>
            <w:tcW w:w="467" w:type="pct"/>
            <w:tcBorders>
              <w:top w:val="single" w:sz="4" w:space="0" w:color="auto"/>
              <w:left w:val="single" w:sz="4" w:space="0" w:color="auto"/>
              <w:bottom w:val="single" w:sz="4" w:space="0" w:color="auto"/>
              <w:right w:val="single" w:sz="4" w:space="0" w:color="auto"/>
            </w:tcBorders>
          </w:tcPr>
          <w:p w14:paraId="00BF1723"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DE74686"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6C894DF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A81908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792EFC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2B06540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8E433E" w:rsidRPr="008E433E" w14:paraId="5975C802" w14:textId="77777777" w:rsidTr="00B75BFE">
        <w:tc>
          <w:tcPr>
            <w:tcW w:w="467" w:type="pct"/>
            <w:tcBorders>
              <w:top w:val="single" w:sz="4" w:space="0" w:color="auto"/>
              <w:left w:val="single" w:sz="4" w:space="0" w:color="auto"/>
              <w:bottom w:val="single" w:sz="4" w:space="0" w:color="auto"/>
              <w:right w:val="single" w:sz="4" w:space="0" w:color="auto"/>
            </w:tcBorders>
          </w:tcPr>
          <w:p w14:paraId="7BCC9BF1"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3875752"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2A2DDED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3CCB00A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14:paraId="52E3D324"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927DDD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ЛР19,ЛР21,ЛР22,ЛР23,ЛР24,ЛР25</w:t>
            </w:r>
          </w:p>
        </w:tc>
      </w:tr>
      <w:tr w:rsidR="008E433E" w:rsidRPr="008E433E" w14:paraId="76A2B30C" w14:textId="77777777" w:rsidTr="00B75BFE">
        <w:tc>
          <w:tcPr>
            <w:tcW w:w="467" w:type="pct"/>
            <w:tcBorders>
              <w:top w:val="single" w:sz="4" w:space="0" w:color="auto"/>
              <w:left w:val="single" w:sz="4" w:space="0" w:color="auto"/>
              <w:bottom w:val="single" w:sz="4" w:space="0" w:color="auto"/>
              <w:right w:val="single" w:sz="4" w:space="0" w:color="auto"/>
            </w:tcBorders>
          </w:tcPr>
          <w:p w14:paraId="1686E532"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0137B4A"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166DB4B4"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09BA29A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14:paraId="45DD5B8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14:paraId="580C9AFD"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 ЛР 13, ЛР 21</w:t>
            </w:r>
          </w:p>
        </w:tc>
      </w:tr>
      <w:tr w:rsidR="008E433E" w:rsidRPr="008E433E" w14:paraId="7495EAE2"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5ABBDD14"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41D1CB5"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BE340C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8397B1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0342F4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D06451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395C9231"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660C46E"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АПРЕЛЬ</w:t>
            </w:r>
          </w:p>
        </w:tc>
      </w:tr>
      <w:tr w:rsidR="008E433E" w:rsidRPr="008E433E" w14:paraId="2F6F255A" w14:textId="77777777" w:rsidTr="00B75BFE">
        <w:tc>
          <w:tcPr>
            <w:tcW w:w="467" w:type="pct"/>
            <w:tcBorders>
              <w:top w:val="single" w:sz="4" w:space="0" w:color="auto"/>
              <w:left w:val="single" w:sz="4" w:space="0" w:color="auto"/>
              <w:bottom w:val="single" w:sz="4" w:space="0" w:color="auto"/>
              <w:right w:val="single" w:sz="4" w:space="0" w:color="auto"/>
            </w:tcBorders>
          </w:tcPr>
          <w:p w14:paraId="2F6140A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40FA6B9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День космонавтики</w:t>
            </w:r>
            <w:r w:rsidRPr="008E433E">
              <w:rPr>
                <w:rFonts w:ascii="Times New Roman" w:eastAsia="Times New Roman" w:hAnsi="Times New Roman" w:cs="Times New Roman"/>
                <w:bCs/>
                <w:sz w:val="24"/>
                <w:szCs w:val="24"/>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61FE2B5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6ED0836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504D594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председатель ЦК – Балашова Н.А,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2681EB7"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ЛР4, ЛР7</w:t>
            </w:r>
          </w:p>
        </w:tc>
      </w:tr>
      <w:tr w:rsidR="00907DBD" w:rsidRPr="008E433E" w14:paraId="130A4C49" w14:textId="77777777" w:rsidTr="00B75BFE">
        <w:tc>
          <w:tcPr>
            <w:tcW w:w="467" w:type="pct"/>
            <w:tcBorders>
              <w:top w:val="single" w:sz="4" w:space="0" w:color="auto"/>
              <w:left w:val="single" w:sz="4" w:space="0" w:color="auto"/>
              <w:bottom w:val="single" w:sz="4" w:space="0" w:color="auto"/>
              <w:right w:val="single" w:sz="4" w:space="0" w:color="auto"/>
            </w:tcBorders>
          </w:tcPr>
          <w:p w14:paraId="55F8C37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43706B6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День памяти о геноциде советского народа нацистами и их пособниками в годы Великой Отечественной войны </w:t>
            </w:r>
            <w:r w:rsidRPr="008E433E">
              <w:rPr>
                <w:rFonts w:ascii="Times New Roman" w:eastAsia="Times New Roman" w:hAnsi="Times New Roman" w:cs="Times New Roman"/>
                <w:bCs/>
                <w:sz w:val="24"/>
                <w:szCs w:val="24"/>
              </w:rPr>
              <w:t xml:space="preserve">(день принятия Указа Президиума Верховного Совета СССР №39 «О мерах наказания для немецко-фашистских </w:t>
            </w:r>
            <w:r w:rsidRPr="008E433E">
              <w:rPr>
                <w:rFonts w:ascii="Times New Roman" w:eastAsia="Times New Roman" w:hAnsi="Times New Roman" w:cs="Times New Roman"/>
                <w:bCs/>
                <w:sz w:val="24"/>
                <w:szCs w:val="24"/>
              </w:rPr>
              <w:lastRenderedPageBreak/>
              <w:t>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4AD60658" w14:textId="77777777" w:rsidR="00907DBD" w:rsidRDefault="00907DBD" w:rsidP="00907DBD">
            <w:r w:rsidRPr="00AE07AC">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FBE3E5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069E69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9C12DE3"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w:t>
            </w:r>
          </w:p>
        </w:tc>
      </w:tr>
      <w:tr w:rsidR="00907DBD" w:rsidRPr="008E433E" w14:paraId="4EFCEB46" w14:textId="77777777" w:rsidTr="00B75BFE">
        <w:tc>
          <w:tcPr>
            <w:tcW w:w="467" w:type="pct"/>
            <w:tcBorders>
              <w:top w:val="single" w:sz="4" w:space="0" w:color="auto"/>
              <w:left w:val="single" w:sz="4" w:space="0" w:color="auto"/>
              <w:bottom w:val="single" w:sz="4" w:space="0" w:color="auto"/>
              <w:right w:val="single" w:sz="4" w:space="0" w:color="auto"/>
            </w:tcBorders>
          </w:tcPr>
          <w:p w14:paraId="0D1D58C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39E4608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Всемирный день Земли </w:t>
            </w:r>
            <w:r w:rsidRPr="008E433E">
              <w:rPr>
                <w:rFonts w:ascii="Times New Roman" w:eastAsia="Times New Roman" w:hAnsi="Times New Roman" w:cs="Times New Roman"/>
                <w:bCs/>
                <w:sz w:val="24"/>
                <w:szCs w:val="24"/>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0956F8E7" w14:textId="77777777"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89766B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34B9E0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6F9FA1C"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ЛР10, ЛР14, ЛР21</w:t>
            </w:r>
          </w:p>
        </w:tc>
      </w:tr>
      <w:tr w:rsidR="00907DBD" w:rsidRPr="008E433E" w14:paraId="42D4303E" w14:textId="77777777" w:rsidTr="00B75BFE">
        <w:tc>
          <w:tcPr>
            <w:tcW w:w="467" w:type="pct"/>
            <w:tcBorders>
              <w:top w:val="single" w:sz="4" w:space="0" w:color="auto"/>
              <w:left w:val="single" w:sz="4" w:space="0" w:color="auto"/>
              <w:bottom w:val="single" w:sz="4" w:space="0" w:color="auto"/>
              <w:right w:val="single" w:sz="4" w:space="0" w:color="auto"/>
            </w:tcBorders>
          </w:tcPr>
          <w:p w14:paraId="57DAB3D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C334AE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6CC5D8C" w14:textId="77777777"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92DAC8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840D41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A156BC5"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8E433E" w:rsidRPr="008E433E" w14:paraId="460B996B" w14:textId="77777777" w:rsidTr="00B75BFE">
        <w:tc>
          <w:tcPr>
            <w:tcW w:w="467" w:type="pct"/>
            <w:tcBorders>
              <w:top w:val="single" w:sz="4" w:space="0" w:color="auto"/>
              <w:left w:val="single" w:sz="4" w:space="0" w:color="auto"/>
              <w:bottom w:val="single" w:sz="4" w:space="0" w:color="auto"/>
              <w:right w:val="single" w:sz="4" w:space="0" w:color="auto"/>
            </w:tcBorders>
          </w:tcPr>
          <w:p w14:paraId="614BA5E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E28273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55747D4F"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0F818D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78DEB5F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2F7C34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14:paraId="7F476773"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60965C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9351B2"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Всемирный День здоровья </w:t>
            </w:r>
          </w:p>
          <w:p w14:paraId="3BB20CE8" w14:textId="77777777" w:rsidR="008E433E" w:rsidRPr="008E433E" w:rsidRDefault="008E433E" w:rsidP="008E433E">
            <w:pPr>
              <w:widowControl w:val="0"/>
              <w:autoSpaceDE w:val="0"/>
              <w:autoSpaceDN w:val="0"/>
              <w:adjustRightInd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Спортивное мероприятие </w:t>
            </w:r>
            <w:r w:rsidRPr="008E433E">
              <w:rPr>
                <w:rFonts w:ascii="Times New Roman" w:eastAsia="Times New Roman" w:hAnsi="Times New Roman" w:cs="Times New Roman"/>
                <w:sz w:val="24"/>
                <w:szCs w:val="24"/>
              </w:rPr>
              <w:lastRenderedPageBreak/>
              <w:t>«Здоровью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38A5E1D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hideMark/>
          </w:tcPr>
          <w:p w14:paraId="4ED5F2D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14:paraId="00D1CDA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w:t>
            </w:r>
            <w:r w:rsidRPr="008E433E">
              <w:rPr>
                <w:rFonts w:ascii="Times New Roman" w:eastAsia="Times New Roman" w:hAnsi="Times New Roman" w:cs="Times New Roman"/>
                <w:kern w:val="2"/>
                <w:sz w:val="24"/>
                <w:szCs w:val="24"/>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BCAD48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9</w:t>
            </w:r>
          </w:p>
        </w:tc>
      </w:tr>
      <w:tr w:rsidR="008E433E" w:rsidRPr="008E433E" w14:paraId="5799ECC5"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158A584"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D2AF6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Встречи с работниками Центра занятости: </w:t>
            </w:r>
            <w:r w:rsidRPr="008E433E">
              <w:rPr>
                <w:rFonts w:ascii="Times New Roman" w:eastAsia="Times New Roman" w:hAnsi="Times New Roman" w:cs="Times New Roman"/>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DA0561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14:paraId="6B138F7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6872A8C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1C1EC7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ЛР18, ЛР 19</w:t>
            </w:r>
          </w:p>
        </w:tc>
      </w:tr>
      <w:tr w:rsidR="008E433E" w:rsidRPr="008E433E" w14:paraId="1B461ECA"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71D2359"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3E1E8B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 xml:space="preserve">«Как не стать жертвой мошенников. </w:t>
            </w:r>
          </w:p>
          <w:p w14:paraId="4CAAB1F1"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4B793A20"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4B7B3B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676685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78EC5C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 10</w:t>
            </w:r>
          </w:p>
        </w:tc>
      </w:tr>
      <w:tr w:rsidR="008E433E" w:rsidRPr="008E433E" w14:paraId="0BC9A9BB"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6C17E766"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C1520D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019A1B2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14:paraId="10102D1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79E8C3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877176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14:paraId="25A35435" w14:textId="77777777" w:rsidTr="00B75BFE">
        <w:tc>
          <w:tcPr>
            <w:tcW w:w="467" w:type="pct"/>
            <w:tcBorders>
              <w:top w:val="single" w:sz="4" w:space="0" w:color="auto"/>
              <w:left w:val="single" w:sz="4" w:space="0" w:color="auto"/>
              <w:bottom w:val="single" w:sz="4" w:space="0" w:color="auto"/>
              <w:right w:val="single" w:sz="4" w:space="0" w:color="auto"/>
            </w:tcBorders>
          </w:tcPr>
          <w:p w14:paraId="52812035"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EBD70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499DFB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1E27608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7AE924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2F2E7DF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8E433E" w:rsidRPr="008E433E" w14:paraId="49875F47"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05E2492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51E079B"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Уборка и благоустройство территории, помещений и </w:t>
            </w:r>
            <w:r w:rsidRPr="008E433E">
              <w:rPr>
                <w:rFonts w:ascii="Times New Roman" w:eastAsia="Times New Roman" w:hAnsi="Times New Roman" w:cs="Times New Roman"/>
                <w:sz w:val="24"/>
                <w:szCs w:val="24"/>
              </w:rPr>
              <w:lastRenderedPageBreak/>
              <w:t>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7C16B15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Обучающиеся </w:t>
            </w:r>
            <w:r w:rsidR="00907DBD">
              <w:rPr>
                <w:rFonts w:ascii="Times New Roman" w:eastAsia="Times New Roman" w:hAnsi="Times New Roman" w:cs="Times New Roman"/>
                <w:kern w:val="2"/>
                <w:sz w:val="24"/>
                <w:szCs w:val="24"/>
                <w:lang w:eastAsia="ko-KR"/>
              </w:rPr>
              <w:t>2-3</w:t>
            </w:r>
            <w:r w:rsidR="00907DBD"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D9EC70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Территория образовательного </w:t>
            </w:r>
            <w:r w:rsidRPr="008E433E">
              <w:rPr>
                <w:rFonts w:ascii="Times New Roman" w:eastAsia="Times New Roman" w:hAnsi="Times New Roman" w:cs="Times New Roman"/>
                <w:kern w:val="2"/>
                <w:sz w:val="24"/>
                <w:szCs w:val="24"/>
                <w:lang w:eastAsia="ko-KR"/>
              </w:rPr>
              <w:lastRenderedPageBreak/>
              <w:t>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F471338"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Преподаватели, мастера производственного обучения, </w:t>
            </w:r>
            <w:r w:rsidRPr="008E433E">
              <w:rPr>
                <w:rFonts w:ascii="Times New Roman" w:eastAsia="Times New Roman" w:hAnsi="Times New Roman" w:cs="Times New Roman"/>
                <w:kern w:val="2"/>
                <w:sz w:val="24"/>
                <w:szCs w:val="24"/>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4B9087D" w14:textId="77777777" w:rsidR="008E433E" w:rsidRPr="008E433E" w:rsidRDefault="008E433E" w:rsidP="008E433E">
            <w:pPr>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lastRenderedPageBreak/>
              <w:t>ЛР 2, ЛР10, ЛР30</w:t>
            </w:r>
          </w:p>
        </w:tc>
      </w:tr>
      <w:tr w:rsidR="008E433E" w:rsidRPr="008E433E" w14:paraId="4936026A" w14:textId="77777777"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14:paraId="695F05A6"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D68AFDB" w14:textId="77777777"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342F5CB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805CC5A"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17D5EA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1A605B7"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14:paraId="11F4FEC4"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38077A8B"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МАЙ</w:t>
            </w:r>
          </w:p>
        </w:tc>
      </w:tr>
      <w:tr w:rsidR="00907DBD" w:rsidRPr="008E433E" w14:paraId="36DA8F14"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7EDE57A0"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tcPr>
          <w:p w14:paraId="32D49EB2"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Праздник Весны и Труда</w:t>
            </w:r>
            <w:r w:rsidRPr="008E433E">
              <w:rPr>
                <w:rFonts w:ascii="Times New Roman" w:eastAsia="Times New Roman" w:hAnsi="Times New Roman" w:cs="Times New Roman"/>
                <w:sz w:val="24"/>
                <w:szCs w:val="24"/>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21D8D906" w14:textId="77777777"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70A842A"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097CEF97"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9002D67"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ЛР4, ЛР11, ЛР30</w:t>
            </w:r>
          </w:p>
        </w:tc>
      </w:tr>
      <w:tr w:rsidR="00907DBD" w:rsidRPr="008E433E" w14:paraId="42D7E54C"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79AFB0C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tcPr>
          <w:p w14:paraId="641CC8AF" w14:textId="77777777"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rPr>
              <w:t xml:space="preserve">День Победы </w:t>
            </w:r>
            <w:r w:rsidRPr="008E433E">
              <w:rPr>
                <w:rFonts w:ascii="Times New Roman" w:eastAsia="Times New Roman" w:hAnsi="Times New Roman" w:cs="Times New Roman"/>
                <w:sz w:val="24"/>
                <w:szCs w:val="24"/>
              </w:rPr>
              <w:t>(комплекс мероприятий);</w:t>
            </w:r>
          </w:p>
          <w:p w14:paraId="3F4BC30E"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«Георгиевская ленточка»;</w:t>
            </w:r>
          </w:p>
          <w:p w14:paraId="5886D5FD"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47CC25F3" w14:textId="77777777"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DD8A95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BE5C5DF"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8E4F6AC"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ЛР5, ЛР6, ЛР7, ЛР8, ЛР9, ЛР11,ЛР12, ЛР30</w:t>
            </w:r>
          </w:p>
        </w:tc>
      </w:tr>
      <w:tr w:rsidR="00907DBD" w:rsidRPr="008E433E" w14:paraId="09D0E245"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6F84730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3D5B8F"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Международный день семьи </w:t>
            </w:r>
            <w:r w:rsidRPr="008E433E">
              <w:rPr>
                <w:rFonts w:ascii="Times New Roman" w:eastAsia="Times New Roman" w:hAnsi="Times New Roman" w:cs="Times New Roman"/>
                <w:sz w:val="24"/>
                <w:szCs w:val="24"/>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7EE6793" w14:textId="77777777"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008381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Группа «</w:t>
            </w:r>
            <w:proofErr w:type="spellStart"/>
            <w:r w:rsidRPr="008E433E">
              <w:rPr>
                <w:rFonts w:ascii="Times New Roman" w:eastAsia="Times New Roman" w:hAnsi="Times New Roman" w:cs="Times New Roman"/>
                <w:kern w:val="2"/>
                <w:sz w:val="24"/>
                <w:szCs w:val="24"/>
                <w:lang w:eastAsia="ko-KR"/>
              </w:rPr>
              <w:t>ВКонтакте</w:t>
            </w:r>
            <w:proofErr w:type="spellEnd"/>
            <w:r w:rsidRPr="008E433E">
              <w:rPr>
                <w:rFonts w:ascii="Times New Roman" w:eastAsia="Times New Roman" w:hAnsi="Times New Roman" w:cs="Times New Roman"/>
                <w:kern w:val="2"/>
                <w:sz w:val="24"/>
                <w:szCs w:val="24"/>
                <w:lang w:eastAsia="ko-KR"/>
              </w:rPr>
              <w:t>»</w:t>
            </w:r>
          </w:p>
        </w:tc>
        <w:tc>
          <w:tcPr>
            <w:tcW w:w="1107" w:type="pct"/>
            <w:tcBorders>
              <w:top w:val="single" w:sz="4" w:space="0" w:color="auto"/>
              <w:left w:val="single" w:sz="4" w:space="0" w:color="auto"/>
              <w:bottom w:val="single" w:sz="4" w:space="0" w:color="auto"/>
              <w:right w:val="single" w:sz="4" w:space="0" w:color="auto"/>
            </w:tcBorders>
          </w:tcPr>
          <w:p w14:paraId="465C7AF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4E6EAF7"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ЛР12</w:t>
            </w:r>
          </w:p>
        </w:tc>
      </w:tr>
      <w:tr w:rsidR="008E433E" w:rsidRPr="008E433E" w14:paraId="5644E39D"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2D85310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tcPr>
          <w:p w14:paraId="69B7C491" w14:textId="77777777" w:rsidR="008E433E" w:rsidRPr="008E433E" w:rsidRDefault="008E433E" w:rsidP="008E433E">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49FCF0C0" w14:textId="77777777"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7ACDC2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D878FC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4A48311" w14:textId="77777777"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ЛР5</w:t>
            </w:r>
          </w:p>
        </w:tc>
      </w:tr>
      <w:tr w:rsidR="00907DBD" w:rsidRPr="008E433E" w14:paraId="77EB2DCD"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2BDCDFF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24</w:t>
            </w:r>
          </w:p>
        </w:tc>
        <w:tc>
          <w:tcPr>
            <w:tcW w:w="971" w:type="pct"/>
            <w:tcBorders>
              <w:top w:val="single" w:sz="4" w:space="0" w:color="auto"/>
              <w:left w:val="single" w:sz="4" w:space="0" w:color="auto"/>
              <w:bottom w:val="single" w:sz="4" w:space="0" w:color="auto"/>
              <w:right w:val="single" w:sz="4" w:space="0" w:color="auto"/>
            </w:tcBorders>
          </w:tcPr>
          <w:p w14:paraId="5388F014"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славянской письменности и </w:t>
            </w:r>
            <w:r w:rsidRPr="008E433E">
              <w:rPr>
                <w:rFonts w:ascii="Times New Roman" w:eastAsia="Times New Roman" w:hAnsi="Times New Roman" w:cs="Times New Roman"/>
                <w:b/>
                <w:sz w:val="24"/>
                <w:szCs w:val="24"/>
              </w:rPr>
              <w:lastRenderedPageBreak/>
              <w:t xml:space="preserve">культуры </w:t>
            </w:r>
            <w:r w:rsidRPr="008E433E">
              <w:rPr>
                <w:rFonts w:ascii="Times New Roman" w:eastAsia="Times New Roman" w:hAnsi="Times New Roman" w:cs="Times New Roman"/>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476F17F1" w14:textId="77777777" w:rsidR="00907DBD" w:rsidRDefault="00907DBD" w:rsidP="00907DBD">
            <w:r w:rsidRPr="008D2AC5">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BF648E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256886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преподаватели, </w:t>
            </w:r>
            <w:r w:rsidRPr="008E433E">
              <w:rPr>
                <w:rFonts w:ascii="Times New Roman" w:eastAsia="Times New Roman" w:hAnsi="Times New Roman" w:cs="Times New Roman"/>
                <w:kern w:val="2"/>
                <w:sz w:val="24"/>
                <w:szCs w:val="24"/>
                <w:lang w:eastAsia="ko-KR"/>
              </w:rPr>
              <w:lastRenderedPageBreak/>
              <w:t xml:space="preserve">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4CBC8946"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ЛР3, ЛР5, ЛР11</w:t>
            </w:r>
          </w:p>
        </w:tc>
      </w:tr>
      <w:tr w:rsidR="00907DBD" w:rsidRPr="008E433E" w14:paraId="6C0F8C65"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14490D7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5196F2D6" w14:textId="77777777"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6EEDCB4" w14:textId="77777777"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4959A8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A558B7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ED492C5"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907DBD" w:rsidRPr="008E433E" w14:paraId="00E3213F" w14:textId="77777777" w:rsidTr="00B75BFE">
        <w:tc>
          <w:tcPr>
            <w:tcW w:w="485" w:type="pct"/>
            <w:gridSpan w:val="2"/>
            <w:tcBorders>
              <w:top w:val="single" w:sz="4" w:space="0" w:color="auto"/>
              <w:left w:val="single" w:sz="4" w:space="0" w:color="auto"/>
              <w:bottom w:val="single" w:sz="4" w:space="0" w:color="auto"/>
              <w:right w:val="single" w:sz="4" w:space="0" w:color="auto"/>
            </w:tcBorders>
            <w:hideMark/>
          </w:tcPr>
          <w:p w14:paraId="2B89F03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65D10249" w14:textId="77777777"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1E518CFA" w14:textId="77777777"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399A203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8D2F68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0048B8B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14:paraId="55767E4F" w14:textId="77777777" w:rsidTr="00B75BFE">
        <w:tc>
          <w:tcPr>
            <w:tcW w:w="485" w:type="pct"/>
            <w:gridSpan w:val="2"/>
            <w:tcBorders>
              <w:top w:val="single" w:sz="4" w:space="0" w:color="auto"/>
              <w:left w:val="single" w:sz="4" w:space="0" w:color="auto"/>
              <w:bottom w:val="single" w:sz="4" w:space="0" w:color="auto"/>
              <w:right w:val="single" w:sz="4" w:space="0" w:color="auto"/>
            </w:tcBorders>
            <w:hideMark/>
          </w:tcPr>
          <w:p w14:paraId="247F1C6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B72155E" w14:textId="77777777"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22AA83CD" w14:textId="77777777"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28F225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8255FC3"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CD794DB"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ЛР12</w:t>
            </w:r>
          </w:p>
        </w:tc>
      </w:tr>
      <w:tr w:rsidR="00907DBD" w:rsidRPr="008E433E" w14:paraId="4B373678" w14:textId="77777777" w:rsidTr="00B75BFE">
        <w:tc>
          <w:tcPr>
            <w:tcW w:w="485" w:type="pct"/>
            <w:gridSpan w:val="2"/>
            <w:tcBorders>
              <w:top w:val="single" w:sz="4" w:space="0" w:color="auto"/>
              <w:left w:val="single" w:sz="4" w:space="0" w:color="auto"/>
              <w:bottom w:val="single" w:sz="4" w:space="0" w:color="auto"/>
              <w:right w:val="single" w:sz="4" w:space="0" w:color="auto"/>
            </w:tcBorders>
          </w:tcPr>
          <w:p w14:paraId="3DD873FE"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33E6A234" w14:textId="77777777"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31E970F2" w14:textId="77777777"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639EB566"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AA200D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140627F2"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ЛР7, ЛР 18, ЛР 20</w:t>
            </w:r>
          </w:p>
        </w:tc>
      </w:tr>
      <w:tr w:rsidR="008E433E" w:rsidRPr="008E433E" w14:paraId="26D53C17" w14:textId="77777777" w:rsidTr="00B75BFE">
        <w:tc>
          <w:tcPr>
            <w:tcW w:w="5000" w:type="pct"/>
            <w:gridSpan w:val="8"/>
            <w:tcBorders>
              <w:top w:val="single" w:sz="4" w:space="0" w:color="auto"/>
              <w:left w:val="single" w:sz="4" w:space="0" w:color="auto"/>
              <w:bottom w:val="single" w:sz="4" w:space="0" w:color="auto"/>
              <w:right w:val="single" w:sz="4" w:space="0" w:color="auto"/>
            </w:tcBorders>
            <w:hideMark/>
          </w:tcPr>
          <w:p w14:paraId="20318558"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ИЮНЬ</w:t>
            </w:r>
          </w:p>
        </w:tc>
      </w:tr>
      <w:tr w:rsidR="008E433E" w:rsidRPr="008E433E" w14:paraId="37DB8EEA"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5D6EFDE5"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060F153C"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защиты детей</w:t>
            </w:r>
            <w:r w:rsidRPr="008E433E">
              <w:rPr>
                <w:rFonts w:ascii="Times New Roman" w:eastAsia="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0BAE4683" w14:textId="77777777"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37D3CD68"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Группа «</w:t>
            </w:r>
            <w:proofErr w:type="spellStart"/>
            <w:r w:rsidRPr="008E433E">
              <w:rPr>
                <w:rFonts w:ascii="Times New Roman" w:eastAsia="Times New Roman" w:hAnsi="Times New Roman" w:cs="Times New Roman"/>
                <w:kern w:val="2"/>
                <w:sz w:val="24"/>
                <w:szCs w:val="24"/>
                <w:lang w:eastAsia="ko-KR"/>
              </w:rPr>
              <w:t>ВКон</w:t>
            </w:r>
            <w:proofErr w:type="spellEnd"/>
            <w:r w:rsidRPr="008E433E">
              <w:rPr>
                <w:rFonts w:ascii="Times New Roman" w:eastAsia="Times New Roman" w:hAnsi="Times New Roman" w:cs="Times New Roman"/>
                <w:kern w:val="2"/>
                <w:sz w:val="24"/>
                <w:szCs w:val="24"/>
                <w:lang w:eastAsia="ko-KR"/>
              </w:rPr>
              <w:t>-такте»</w:t>
            </w:r>
          </w:p>
        </w:tc>
        <w:tc>
          <w:tcPr>
            <w:tcW w:w="1107" w:type="pct"/>
            <w:tcBorders>
              <w:top w:val="single" w:sz="4" w:space="0" w:color="auto"/>
              <w:left w:val="single" w:sz="4" w:space="0" w:color="auto"/>
              <w:bottom w:val="single" w:sz="4" w:space="0" w:color="auto"/>
              <w:right w:val="single" w:sz="4" w:space="0" w:color="auto"/>
            </w:tcBorders>
            <w:hideMark/>
          </w:tcPr>
          <w:p w14:paraId="537BE300"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52C05722"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ЛР6, ЛР7, ЛР 12</w:t>
            </w:r>
          </w:p>
        </w:tc>
      </w:tr>
      <w:tr w:rsidR="008E433E" w:rsidRPr="008E433E" w14:paraId="5103049F" w14:textId="77777777" w:rsidTr="00B75BFE">
        <w:tc>
          <w:tcPr>
            <w:tcW w:w="467" w:type="pct"/>
            <w:tcBorders>
              <w:top w:val="single" w:sz="4" w:space="0" w:color="auto"/>
              <w:left w:val="single" w:sz="4" w:space="0" w:color="auto"/>
              <w:bottom w:val="single" w:sz="4" w:space="0" w:color="auto"/>
              <w:right w:val="single" w:sz="4" w:space="0" w:color="auto"/>
            </w:tcBorders>
          </w:tcPr>
          <w:p w14:paraId="7D067F7F"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7D5618D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русского языка </w:t>
            </w:r>
            <w:r w:rsidRPr="008E433E">
              <w:rPr>
                <w:rFonts w:ascii="Times New Roman" w:eastAsia="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6B037A38" w14:textId="77777777"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7F74A443"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8CE8A2A"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66972F6B"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14:paraId="4330EB09" w14:textId="77777777" w:rsidTr="00B75BFE">
        <w:tc>
          <w:tcPr>
            <w:tcW w:w="467" w:type="pct"/>
            <w:tcBorders>
              <w:top w:val="single" w:sz="4" w:space="0" w:color="auto"/>
              <w:left w:val="single" w:sz="4" w:space="0" w:color="auto"/>
              <w:bottom w:val="single" w:sz="4" w:space="0" w:color="auto"/>
              <w:right w:val="single" w:sz="4" w:space="0" w:color="auto"/>
            </w:tcBorders>
          </w:tcPr>
          <w:p w14:paraId="7BD51F0D"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3A152704"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350 лет со дня рождения Петра </w:t>
            </w:r>
            <w:r w:rsidRPr="008E433E">
              <w:rPr>
                <w:rFonts w:ascii="Times New Roman" w:eastAsia="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58869081" w14:textId="77777777"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3D628CB7" w14:textId="77777777"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8BD18E2"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8E433E">
              <w:rPr>
                <w:rFonts w:ascii="Times New Roman" w:eastAsia="Times New Roman" w:hAnsi="Times New Roman" w:cs="Times New Roman"/>
                <w:kern w:val="2"/>
                <w:sz w:val="24"/>
                <w:szCs w:val="24"/>
                <w:lang w:eastAsia="ko-KR"/>
              </w:rPr>
              <w:t>Балакшиева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97045C1" w14:textId="77777777"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w:t>
            </w:r>
          </w:p>
        </w:tc>
      </w:tr>
      <w:tr w:rsidR="00907DBD" w:rsidRPr="008E433E" w14:paraId="2D3465B2" w14:textId="77777777" w:rsidTr="00B75BFE">
        <w:tc>
          <w:tcPr>
            <w:tcW w:w="467" w:type="pct"/>
            <w:tcBorders>
              <w:top w:val="single" w:sz="4" w:space="0" w:color="auto"/>
              <w:left w:val="single" w:sz="4" w:space="0" w:color="auto"/>
              <w:bottom w:val="single" w:sz="4" w:space="0" w:color="auto"/>
              <w:right w:val="single" w:sz="4" w:space="0" w:color="auto"/>
            </w:tcBorders>
          </w:tcPr>
          <w:p w14:paraId="46B57DA7"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BA25126"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России (</w:t>
            </w:r>
            <w:r w:rsidRPr="008E433E">
              <w:rPr>
                <w:rFonts w:ascii="Times New Roman" w:eastAsia="Times New Roman" w:hAnsi="Times New Roman" w:cs="Times New Roman"/>
                <w:bCs/>
                <w:kern w:val="2"/>
                <w:sz w:val="24"/>
                <w:szCs w:val="24"/>
                <w:lang w:eastAsia="ko-KR"/>
              </w:rPr>
              <w:t xml:space="preserve">участие в патриотических акциях, </w:t>
            </w:r>
            <w:r w:rsidRPr="008E433E">
              <w:rPr>
                <w:rFonts w:ascii="Times New Roman" w:eastAsia="Times New Roman" w:hAnsi="Times New Roman" w:cs="Times New Roman"/>
                <w:b/>
                <w:bCs/>
                <w:kern w:val="2"/>
                <w:sz w:val="24"/>
                <w:szCs w:val="24"/>
                <w:lang w:eastAsia="ko-KR"/>
              </w:rPr>
              <w:t>олимпиада</w:t>
            </w:r>
            <w:r w:rsidRPr="008E433E">
              <w:rPr>
                <w:rFonts w:ascii="Times New Roman" w:eastAsia="Times New Roman" w:hAnsi="Times New Roman" w:cs="Times New Roman"/>
                <w:bCs/>
                <w:kern w:val="2"/>
                <w:sz w:val="24"/>
                <w:szCs w:val="24"/>
                <w:lang w:eastAsia="ko-KR"/>
              </w:rPr>
              <w:t xml:space="preserve"> по истории, посвященная Дню России)</w:t>
            </w:r>
          </w:p>
          <w:p w14:paraId="5D1004B5"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4A916ECB"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48542FD2" w14:textId="77777777"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0BB6F77"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1B022D1"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 ЛР4, ЛР5, ЛР7,ЛР8, ЛР19</w:t>
            </w:r>
          </w:p>
        </w:tc>
      </w:tr>
      <w:tr w:rsidR="00907DBD" w:rsidRPr="008E433E" w14:paraId="0C518779" w14:textId="77777777" w:rsidTr="00B75BFE">
        <w:tc>
          <w:tcPr>
            <w:tcW w:w="467" w:type="pct"/>
            <w:tcBorders>
              <w:top w:val="single" w:sz="4" w:space="0" w:color="auto"/>
              <w:left w:val="single" w:sz="4" w:space="0" w:color="auto"/>
              <w:bottom w:val="single" w:sz="4" w:space="0" w:color="auto"/>
              <w:right w:val="single" w:sz="4" w:space="0" w:color="auto"/>
            </w:tcBorders>
          </w:tcPr>
          <w:p w14:paraId="4E2E393A"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5E563E8F"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и скорби </w:t>
            </w:r>
            <w:r w:rsidRPr="008E433E">
              <w:rPr>
                <w:rFonts w:ascii="Times New Roman" w:eastAsia="Times New Roman" w:hAnsi="Times New Roman" w:cs="Times New Roman"/>
                <w:bCs/>
                <w:kern w:val="2"/>
                <w:sz w:val="24"/>
                <w:szCs w:val="24"/>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DAAE1A5"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F9F4DC9" w14:textId="77777777"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D77DF80"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AC6164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ЛР5, ЛР6, ЛР7, ЛР19</w:t>
            </w:r>
          </w:p>
        </w:tc>
      </w:tr>
      <w:tr w:rsidR="00907DBD" w:rsidRPr="008E433E" w14:paraId="1873099F" w14:textId="77777777" w:rsidTr="00B75BFE">
        <w:tc>
          <w:tcPr>
            <w:tcW w:w="467" w:type="pct"/>
            <w:tcBorders>
              <w:top w:val="single" w:sz="4" w:space="0" w:color="auto"/>
              <w:left w:val="single" w:sz="4" w:space="0" w:color="auto"/>
              <w:bottom w:val="single" w:sz="4" w:space="0" w:color="auto"/>
              <w:right w:val="single" w:sz="4" w:space="0" w:color="auto"/>
            </w:tcBorders>
          </w:tcPr>
          <w:p w14:paraId="2EC6F317"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216893CC"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молодежи </w:t>
            </w:r>
            <w:r w:rsidRPr="008E433E">
              <w:rPr>
                <w:rFonts w:ascii="Times New Roman" w:eastAsia="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43FAB5CD"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041D5843" w14:textId="77777777"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4CFAD32" w14:textId="77777777"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E345378"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ЛР7, ЛР8, ЛР11, ЛР12</w:t>
            </w:r>
          </w:p>
        </w:tc>
      </w:tr>
      <w:tr w:rsidR="00907DBD" w:rsidRPr="008E433E" w14:paraId="708C060D" w14:textId="77777777" w:rsidTr="00B75BFE">
        <w:tc>
          <w:tcPr>
            <w:tcW w:w="467" w:type="pct"/>
            <w:tcBorders>
              <w:top w:val="single" w:sz="4" w:space="0" w:color="auto"/>
              <w:left w:val="single" w:sz="4" w:space="0" w:color="auto"/>
              <w:bottom w:val="single" w:sz="4" w:space="0" w:color="auto"/>
              <w:right w:val="single" w:sz="4" w:space="0" w:color="auto"/>
            </w:tcBorders>
          </w:tcPr>
          <w:p w14:paraId="1044E93D"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EB47FC9"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D970575" w14:textId="77777777"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14:paraId="15B91F44"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9F12B4C" w14:textId="77777777"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416FA45" w14:textId="77777777"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8E433E" w:rsidRPr="008E433E" w14:paraId="36E46135"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46D10A8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5C8D7C70"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3AEBB2A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14:paraId="7F315B9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2393FFDC"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7FCB576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5</w:t>
            </w:r>
          </w:p>
        </w:tc>
      </w:tr>
      <w:tr w:rsidR="008E433E" w:rsidRPr="008E433E" w14:paraId="617A095B" w14:textId="77777777" w:rsidTr="00B75BFE">
        <w:tc>
          <w:tcPr>
            <w:tcW w:w="467" w:type="pct"/>
            <w:tcBorders>
              <w:top w:val="single" w:sz="4" w:space="0" w:color="auto"/>
              <w:left w:val="single" w:sz="4" w:space="0" w:color="auto"/>
              <w:bottom w:val="single" w:sz="4" w:space="0" w:color="auto"/>
              <w:right w:val="single" w:sz="4" w:space="0" w:color="auto"/>
            </w:tcBorders>
            <w:hideMark/>
          </w:tcPr>
          <w:p w14:paraId="72720BFD" w14:textId="77777777"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1C42CBAB" w14:textId="77777777" w:rsidR="008E433E" w:rsidRPr="008E433E" w:rsidRDefault="008E433E" w:rsidP="008E433E">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498C222F"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14:paraId="20082E5B"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4E72542"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28D4AC3"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14:paraId="1D596075" w14:textId="77777777" w:rsidTr="00B75BFE">
        <w:trPr>
          <w:trHeight w:val="64"/>
        </w:trPr>
        <w:tc>
          <w:tcPr>
            <w:tcW w:w="467" w:type="pct"/>
            <w:tcBorders>
              <w:top w:val="single" w:sz="4" w:space="0" w:color="auto"/>
              <w:left w:val="single" w:sz="4" w:space="0" w:color="auto"/>
              <w:bottom w:val="single" w:sz="4" w:space="0" w:color="auto"/>
              <w:right w:val="single" w:sz="4" w:space="0" w:color="auto"/>
            </w:tcBorders>
          </w:tcPr>
          <w:p w14:paraId="21C5E531" w14:textId="77777777"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3FF64950" w14:textId="77777777" w:rsidR="008E433E" w:rsidRPr="008E433E" w:rsidRDefault="008E433E" w:rsidP="008E433E">
            <w:pPr>
              <w:shd w:val="clear" w:color="auto" w:fill="FFFFFF"/>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66676AF6"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287F4499"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5776445"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Директор- </w:t>
            </w:r>
            <w:proofErr w:type="spellStart"/>
            <w:r w:rsidRPr="008E433E">
              <w:rPr>
                <w:rFonts w:ascii="Times New Roman" w:eastAsia="Times New Roman" w:hAnsi="Times New Roman" w:cs="Times New Roman"/>
                <w:kern w:val="2"/>
                <w:sz w:val="24"/>
                <w:szCs w:val="24"/>
                <w:lang w:eastAsia="ko-KR"/>
              </w:rPr>
              <w:t>Драницына</w:t>
            </w:r>
            <w:proofErr w:type="spellEnd"/>
            <w:r w:rsidRPr="008E433E">
              <w:rPr>
                <w:rFonts w:ascii="Times New Roman" w:eastAsia="Times New Roman" w:hAnsi="Times New Roman" w:cs="Times New Roman"/>
                <w:kern w:val="2"/>
                <w:sz w:val="24"/>
                <w:szCs w:val="24"/>
                <w:lang w:eastAsia="ko-KR"/>
              </w:rPr>
              <w:t xml:space="preserve"> Т.Ю., заместитель директора по УР </w:t>
            </w:r>
            <w:r w:rsidRPr="008E433E">
              <w:rPr>
                <w:rFonts w:ascii="Times New Roman" w:eastAsia="Times New Roman" w:hAnsi="Times New Roman" w:cs="Times New Roman"/>
                <w:kern w:val="2"/>
                <w:sz w:val="24"/>
                <w:szCs w:val="24"/>
                <w:lang w:eastAsia="ko-KR"/>
              </w:rPr>
              <w:lastRenderedPageBreak/>
              <w:t xml:space="preserve">– Голубева О.В., заместитель директора по УВР – Галанова Е.Б.,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04E77DE" w14:textId="77777777"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ЛР2, ЛР4, ЛР7, ЛР11, ЛР12</w:t>
            </w:r>
          </w:p>
        </w:tc>
      </w:tr>
    </w:tbl>
    <w:p w14:paraId="08D6360F" w14:textId="77777777" w:rsidR="008E433E" w:rsidRPr="008E433E" w:rsidRDefault="008E433E" w:rsidP="00BD4C30">
      <w:pPr>
        <w:widowControl w:val="0"/>
        <w:numPr>
          <w:ilvl w:val="0"/>
          <w:numId w:val="2"/>
        </w:numPr>
        <w:autoSpaceDE w:val="0"/>
        <w:autoSpaceDN w:val="0"/>
        <w:adjustRightInd w:val="0"/>
        <w:spacing w:before="120" w:after="120" w:line="240" w:lineRule="auto"/>
        <w:ind w:right="-1"/>
        <w:contextualSpacing/>
        <w:jc w:val="both"/>
        <w:rPr>
          <w:rFonts w:ascii="Times New Roman" w:eastAsia="Times New Roman" w:hAnsi="Times New Roman" w:cs="Times New Roman"/>
          <w:b/>
          <w:sz w:val="8"/>
          <w:szCs w:val="24"/>
        </w:rPr>
      </w:pPr>
    </w:p>
    <w:p w14:paraId="1CE490DA" w14:textId="77777777"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14:paraId="0795C5E7" w14:textId="77777777"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sectPr w:rsidR="008E433E" w:rsidRPr="008E433E" w:rsidSect="008E433E">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70349E" w14:textId="77777777" w:rsidR="001C774E" w:rsidRDefault="001C774E" w:rsidP="00BA332D">
      <w:pPr>
        <w:spacing w:after="0" w:line="240" w:lineRule="auto"/>
      </w:pPr>
      <w:r>
        <w:separator/>
      </w:r>
    </w:p>
  </w:endnote>
  <w:endnote w:type="continuationSeparator" w:id="0">
    <w:p w14:paraId="4EB35485" w14:textId="77777777" w:rsidR="001C774E" w:rsidRDefault="001C774E" w:rsidP="00BA3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93169" w14:textId="0A663722" w:rsidR="006E4995" w:rsidRDefault="006E4995">
    <w:pPr>
      <w:pStyle w:val="a5"/>
      <w:jc w:val="right"/>
    </w:pPr>
  </w:p>
  <w:p w14:paraId="78893E31" w14:textId="77777777" w:rsidR="006E4995" w:rsidRDefault="006E499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9AF43" w14:textId="77777777" w:rsidR="006E4995" w:rsidRDefault="006E4995" w:rsidP="007D276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60F3C" w14:textId="77777777" w:rsidR="001C774E" w:rsidRDefault="001C774E" w:rsidP="00BA332D">
      <w:pPr>
        <w:spacing w:after="0" w:line="240" w:lineRule="auto"/>
      </w:pPr>
      <w:r>
        <w:separator/>
      </w:r>
    </w:p>
  </w:footnote>
  <w:footnote w:type="continuationSeparator" w:id="0">
    <w:p w14:paraId="7639D962" w14:textId="77777777" w:rsidR="001C774E" w:rsidRDefault="001C774E" w:rsidP="00BA33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7837D" w14:textId="77777777" w:rsidR="006E4995" w:rsidRDefault="006E4995">
    <w:pPr>
      <w:pStyle w:val="ConsPlusNorma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585A3F"/>
    <w:multiLevelType w:val="hybridMultilevel"/>
    <w:tmpl w:val="226018B2"/>
    <w:lvl w:ilvl="0" w:tplc="0419000F">
      <w:start w:val="5"/>
      <w:numFmt w:val="decimal"/>
      <w:lvlText w:val="%1."/>
      <w:lvlJc w:val="left"/>
      <w:pPr>
        <w:ind w:left="786"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947119"/>
    <w:multiLevelType w:val="hybridMultilevel"/>
    <w:tmpl w:val="6E926DF6"/>
    <w:lvl w:ilvl="0" w:tplc="5E208F5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15:restartNumberingAfterBreak="0">
    <w:nsid w:val="21F44B95"/>
    <w:multiLevelType w:val="hybridMultilevel"/>
    <w:tmpl w:val="C35E8950"/>
    <w:lvl w:ilvl="0" w:tplc="36F60B68">
      <w:numFmt w:val="bullet"/>
      <w:lvlText w:val="-"/>
      <w:lvlJc w:val="left"/>
      <w:pPr>
        <w:ind w:left="107" w:hanging="128"/>
      </w:pPr>
      <w:rPr>
        <w:rFonts w:ascii="Times New Roman" w:eastAsia="Times New Roman" w:hAnsi="Times New Roman" w:cs="Times New Roman" w:hint="default"/>
        <w:w w:val="100"/>
        <w:sz w:val="22"/>
        <w:szCs w:val="22"/>
        <w:lang w:val="ru-RU" w:eastAsia="en-US" w:bidi="ar-SA"/>
      </w:rPr>
    </w:lvl>
    <w:lvl w:ilvl="1" w:tplc="F440C980">
      <w:numFmt w:val="bullet"/>
      <w:lvlText w:val="•"/>
      <w:lvlJc w:val="left"/>
      <w:pPr>
        <w:ind w:left="503" w:hanging="128"/>
      </w:pPr>
      <w:rPr>
        <w:rFonts w:hint="default"/>
        <w:lang w:val="ru-RU" w:eastAsia="en-US" w:bidi="ar-SA"/>
      </w:rPr>
    </w:lvl>
    <w:lvl w:ilvl="2" w:tplc="EEACC624">
      <w:numFmt w:val="bullet"/>
      <w:lvlText w:val="•"/>
      <w:lvlJc w:val="left"/>
      <w:pPr>
        <w:ind w:left="906" w:hanging="128"/>
      </w:pPr>
      <w:rPr>
        <w:rFonts w:hint="default"/>
        <w:lang w:val="ru-RU" w:eastAsia="en-US" w:bidi="ar-SA"/>
      </w:rPr>
    </w:lvl>
    <w:lvl w:ilvl="3" w:tplc="CAC456AA">
      <w:numFmt w:val="bullet"/>
      <w:lvlText w:val="•"/>
      <w:lvlJc w:val="left"/>
      <w:pPr>
        <w:ind w:left="1309" w:hanging="128"/>
      </w:pPr>
      <w:rPr>
        <w:rFonts w:hint="default"/>
        <w:lang w:val="ru-RU" w:eastAsia="en-US" w:bidi="ar-SA"/>
      </w:rPr>
    </w:lvl>
    <w:lvl w:ilvl="4" w:tplc="4CC0EC92">
      <w:numFmt w:val="bullet"/>
      <w:lvlText w:val="•"/>
      <w:lvlJc w:val="left"/>
      <w:pPr>
        <w:ind w:left="1712" w:hanging="128"/>
      </w:pPr>
      <w:rPr>
        <w:rFonts w:hint="default"/>
        <w:lang w:val="ru-RU" w:eastAsia="en-US" w:bidi="ar-SA"/>
      </w:rPr>
    </w:lvl>
    <w:lvl w:ilvl="5" w:tplc="213A33CE">
      <w:numFmt w:val="bullet"/>
      <w:lvlText w:val="•"/>
      <w:lvlJc w:val="left"/>
      <w:pPr>
        <w:ind w:left="2115" w:hanging="128"/>
      </w:pPr>
      <w:rPr>
        <w:rFonts w:hint="default"/>
        <w:lang w:val="ru-RU" w:eastAsia="en-US" w:bidi="ar-SA"/>
      </w:rPr>
    </w:lvl>
    <w:lvl w:ilvl="6" w:tplc="C22EEF82">
      <w:numFmt w:val="bullet"/>
      <w:lvlText w:val="•"/>
      <w:lvlJc w:val="left"/>
      <w:pPr>
        <w:ind w:left="2518" w:hanging="128"/>
      </w:pPr>
      <w:rPr>
        <w:rFonts w:hint="default"/>
        <w:lang w:val="ru-RU" w:eastAsia="en-US" w:bidi="ar-SA"/>
      </w:rPr>
    </w:lvl>
    <w:lvl w:ilvl="7" w:tplc="CD3E514E">
      <w:numFmt w:val="bullet"/>
      <w:lvlText w:val="•"/>
      <w:lvlJc w:val="left"/>
      <w:pPr>
        <w:ind w:left="2921" w:hanging="128"/>
      </w:pPr>
      <w:rPr>
        <w:rFonts w:hint="default"/>
        <w:lang w:val="ru-RU" w:eastAsia="en-US" w:bidi="ar-SA"/>
      </w:rPr>
    </w:lvl>
    <w:lvl w:ilvl="8" w:tplc="90E41B2E">
      <w:numFmt w:val="bullet"/>
      <w:lvlText w:val="•"/>
      <w:lvlJc w:val="left"/>
      <w:pPr>
        <w:ind w:left="3324" w:hanging="128"/>
      </w:pPr>
      <w:rPr>
        <w:rFonts w:hint="default"/>
        <w:lang w:val="ru-RU" w:eastAsia="en-US" w:bidi="ar-SA"/>
      </w:rPr>
    </w:lvl>
  </w:abstractNum>
  <w:abstractNum w:abstractNumId="3" w15:restartNumberingAfterBreak="0">
    <w:nsid w:val="71300E8E"/>
    <w:multiLevelType w:val="hybridMultilevel"/>
    <w:tmpl w:val="430EDFE6"/>
    <w:lvl w:ilvl="0" w:tplc="04B4EA0C">
      <w:numFmt w:val="bullet"/>
      <w:lvlText w:val="-"/>
      <w:lvlJc w:val="left"/>
      <w:pPr>
        <w:ind w:left="107" w:hanging="125"/>
      </w:pPr>
      <w:rPr>
        <w:rFonts w:ascii="Times New Roman" w:eastAsia="Times New Roman" w:hAnsi="Times New Roman" w:cs="Times New Roman" w:hint="default"/>
        <w:w w:val="100"/>
        <w:sz w:val="22"/>
        <w:szCs w:val="22"/>
        <w:lang w:val="ru-RU" w:eastAsia="en-US" w:bidi="ar-SA"/>
      </w:rPr>
    </w:lvl>
    <w:lvl w:ilvl="1" w:tplc="52948576">
      <w:numFmt w:val="bullet"/>
      <w:lvlText w:val="•"/>
      <w:lvlJc w:val="left"/>
      <w:pPr>
        <w:ind w:left="503" w:hanging="125"/>
      </w:pPr>
      <w:rPr>
        <w:rFonts w:hint="default"/>
        <w:lang w:val="ru-RU" w:eastAsia="en-US" w:bidi="ar-SA"/>
      </w:rPr>
    </w:lvl>
    <w:lvl w:ilvl="2" w:tplc="7980B846">
      <w:numFmt w:val="bullet"/>
      <w:lvlText w:val="•"/>
      <w:lvlJc w:val="left"/>
      <w:pPr>
        <w:ind w:left="906" w:hanging="125"/>
      </w:pPr>
      <w:rPr>
        <w:rFonts w:hint="default"/>
        <w:lang w:val="ru-RU" w:eastAsia="en-US" w:bidi="ar-SA"/>
      </w:rPr>
    </w:lvl>
    <w:lvl w:ilvl="3" w:tplc="06A0A998">
      <w:numFmt w:val="bullet"/>
      <w:lvlText w:val="•"/>
      <w:lvlJc w:val="left"/>
      <w:pPr>
        <w:ind w:left="1309" w:hanging="125"/>
      </w:pPr>
      <w:rPr>
        <w:rFonts w:hint="default"/>
        <w:lang w:val="ru-RU" w:eastAsia="en-US" w:bidi="ar-SA"/>
      </w:rPr>
    </w:lvl>
    <w:lvl w:ilvl="4" w:tplc="D62ACBBE">
      <w:numFmt w:val="bullet"/>
      <w:lvlText w:val="•"/>
      <w:lvlJc w:val="left"/>
      <w:pPr>
        <w:ind w:left="1712" w:hanging="125"/>
      </w:pPr>
      <w:rPr>
        <w:rFonts w:hint="default"/>
        <w:lang w:val="ru-RU" w:eastAsia="en-US" w:bidi="ar-SA"/>
      </w:rPr>
    </w:lvl>
    <w:lvl w:ilvl="5" w:tplc="E9B8D17E">
      <w:numFmt w:val="bullet"/>
      <w:lvlText w:val="•"/>
      <w:lvlJc w:val="left"/>
      <w:pPr>
        <w:ind w:left="2115" w:hanging="125"/>
      </w:pPr>
      <w:rPr>
        <w:rFonts w:hint="default"/>
        <w:lang w:val="ru-RU" w:eastAsia="en-US" w:bidi="ar-SA"/>
      </w:rPr>
    </w:lvl>
    <w:lvl w:ilvl="6" w:tplc="5B60DA9E">
      <w:numFmt w:val="bullet"/>
      <w:lvlText w:val="•"/>
      <w:lvlJc w:val="left"/>
      <w:pPr>
        <w:ind w:left="2518" w:hanging="125"/>
      </w:pPr>
      <w:rPr>
        <w:rFonts w:hint="default"/>
        <w:lang w:val="ru-RU" w:eastAsia="en-US" w:bidi="ar-SA"/>
      </w:rPr>
    </w:lvl>
    <w:lvl w:ilvl="7" w:tplc="9C04B9B4">
      <w:numFmt w:val="bullet"/>
      <w:lvlText w:val="•"/>
      <w:lvlJc w:val="left"/>
      <w:pPr>
        <w:ind w:left="2921" w:hanging="125"/>
      </w:pPr>
      <w:rPr>
        <w:rFonts w:hint="default"/>
        <w:lang w:val="ru-RU" w:eastAsia="en-US" w:bidi="ar-SA"/>
      </w:rPr>
    </w:lvl>
    <w:lvl w:ilvl="8" w:tplc="C682E1B2">
      <w:numFmt w:val="bullet"/>
      <w:lvlText w:val="•"/>
      <w:lvlJc w:val="left"/>
      <w:pPr>
        <w:ind w:left="3324" w:hanging="125"/>
      </w:pPr>
      <w:rPr>
        <w:rFonts w:hint="default"/>
        <w:lang w:val="ru-RU" w:eastAsia="en-US" w:bidi="ar-SA"/>
      </w:rPr>
    </w:lvl>
  </w:abstractNum>
  <w:abstractNum w:abstractNumId="4" w15:restartNumberingAfterBreak="0">
    <w:nsid w:val="7B5E1B1C"/>
    <w:multiLevelType w:val="hybridMultilevel"/>
    <w:tmpl w:val="61F67284"/>
    <w:lvl w:ilvl="0" w:tplc="ADB2F7E0">
      <w:numFmt w:val="bullet"/>
      <w:lvlText w:val="-"/>
      <w:lvlJc w:val="left"/>
      <w:pPr>
        <w:ind w:left="107" w:hanging="128"/>
      </w:pPr>
      <w:rPr>
        <w:rFonts w:ascii="Times New Roman" w:eastAsia="Times New Roman" w:hAnsi="Times New Roman" w:cs="Times New Roman" w:hint="default"/>
        <w:w w:val="100"/>
        <w:sz w:val="22"/>
        <w:szCs w:val="22"/>
        <w:lang w:val="ru-RU" w:eastAsia="en-US" w:bidi="ar-SA"/>
      </w:rPr>
    </w:lvl>
    <w:lvl w:ilvl="1" w:tplc="F4A63608">
      <w:numFmt w:val="bullet"/>
      <w:lvlText w:val="•"/>
      <w:lvlJc w:val="left"/>
      <w:pPr>
        <w:ind w:left="503" w:hanging="128"/>
      </w:pPr>
      <w:rPr>
        <w:rFonts w:hint="default"/>
        <w:lang w:val="ru-RU" w:eastAsia="en-US" w:bidi="ar-SA"/>
      </w:rPr>
    </w:lvl>
    <w:lvl w:ilvl="2" w:tplc="37D8AB8A">
      <w:numFmt w:val="bullet"/>
      <w:lvlText w:val="•"/>
      <w:lvlJc w:val="left"/>
      <w:pPr>
        <w:ind w:left="906" w:hanging="128"/>
      </w:pPr>
      <w:rPr>
        <w:rFonts w:hint="default"/>
        <w:lang w:val="ru-RU" w:eastAsia="en-US" w:bidi="ar-SA"/>
      </w:rPr>
    </w:lvl>
    <w:lvl w:ilvl="3" w:tplc="65F6E744">
      <w:numFmt w:val="bullet"/>
      <w:lvlText w:val="•"/>
      <w:lvlJc w:val="left"/>
      <w:pPr>
        <w:ind w:left="1309" w:hanging="128"/>
      </w:pPr>
      <w:rPr>
        <w:rFonts w:hint="default"/>
        <w:lang w:val="ru-RU" w:eastAsia="en-US" w:bidi="ar-SA"/>
      </w:rPr>
    </w:lvl>
    <w:lvl w:ilvl="4" w:tplc="D278C932">
      <w:numFmt w:val="bullet"/>
      <w:lvlText w:val="•"/>
      <w:lvlJc w:val="left"/>
      <w:pPr>
        <w:ind w:left="1712" w:hanging="128"/>
      </w:pPr>
      <w:rPr>
        <w:rFonts w:hint="default"/>
        <w:lang w:val="ru-RU" w:eastAsia="en-US" w:bidi="ar-SA"/>
      </w:rPr>
    </w:lvl>
    <w:lvl w:ilvl="5" w:tplc="28B8891A">
      <w:numFmt w:val="bullet"/>
      <w:lvlText w:val="•"/>
      <w:lvlJc w:val="left"/>
      <w:pPr>
        <w:ind w:left="2115" w:hanging="128"/>
      </w:pPr>
      <w:rPr>
        <w:rFonts w:hint="default"/>
        <w:lang w:val="ru-RU" w:eastAsia="en-US" w:bidi="ar-SA"/>
      </w:rPr>
    </w:lvl>
    <w:lvl w:ilvl="6" w:tplc="4DE4A2B6">
      <w:numFmt w:val="bullet"/>
      <w:lvlText w:val="•"/>
      <w:lvlJc w:val="left"/>
      <w:pPr>
        <w:ind w:left="2518" w:hanging="128"/>
      </w:pPr>
      <w:rPr>
        <w:rFonts w:hint="default"/>
        <w:lang w:val="ru-RU" w:eastAsia="en-US" w:bidi="ar-SA"/>
      </w:rPr>
    </w:lvl>
    <w:lvl w:ilvl="7" w:tplc="9522AEC0">
      <w:numFmt w:val="bullet"/>
      <w:lvlText w:val="•"/>
      <w:lvlJc w:val="left"/>
      <w:pPr>
        <w:ind w:left="2921" w:hanging="128"/>
      </w:pPr>
      <w:rPr>
        <w:rFonts w:hint="default"/>
        <w:lang w:val="ru-RU" w:eastAsia="en-US" w:bidi="ar-SA"/>
      </w:rPr>
    </w:lvl>
    <w:lvl w:ilvl="8" w:tplc="9B3A8138">
      <w:numFmt w:val="bullet"/>
      <w:lvlText w:val="•"/>
      <w:lvlJc w:val="left"/>
      <w:pPr>
        <w:ind w:left="3324" w:hanging="128"/>
      </w:pPr>
      <w:rPr>
        <w:rFonts w:hint="default"/>
        <w:lang w:val="ru-RU" w:eastAsia="en-US" w:bidi="ar-SA"/>
      </w:rPr>
    </w:lvl>
  </w:abstractNum>
  <w:abstractNum w:abstractNumId="5" w15:restartNumberingAfterBreak="0">
    <w:nsid w:val="7C4835AD"/>
    <w:multiLevelType w:val="hybridMultilevel"/>
    <w:tmpl w:val="DE227308"/>
    <w:lvl w:ilvl="0" w:tplc="5B5C6996">
      <w:numFmt w:val="bullet"/>
      <w:lvlText w:val="-"/>
      <w:lvlJc w:val="left"/>
      <w:pPr>
        <w:ind w:left="107" w:hanging="128"/>
      </w:pPr>
      <w:rPr>
        <w:rFonts w:ascii="Times New Roman" w:eastAsia="Times New Roman" w:hAnsi="Times New Roman" w:cs="Times New Roman" w:hint="default"/>
        <w:w w:val="100"/>
        <w:sz w:val="22"/>
        <w:szCs w:val="22"/>
        <w:lang w:val="ru-RU" w:eastAsia="en-US" w:bidi="ar-SA"/>
      </w:rPr>
    </w:lvl>
    <w:lvl w:ilvl="1" w:tplc="23909714">
      <w:numFmt w:val="bullet"/>
      <w:lvlText w:val="•"/>
      <w:lvlJc w:val="left"/>
      <w:pPr>
        <w:ind w:left="503" w:hanging="128"/>
      </w:pPr>
      <w:rPr>
        <w:rFonts w:hint="default"/>
        <w:lang w:val="ru-RU" w:eastAsia="en-US" w:bidi="ar-SA"/>
      </w:rPr>
    </w:lvl>
    <w:lvl w:ilvl="2" w:tplc="7F00BDE8">
      <w:numFmt w:val="bullet"/>
      <w:lvlText w:val="•"/>
      <w:lvlJc w:val="left"/>
      <w:pPr>
        <w:ind w:left="906" w:hanging="128"/>
      </w:pPr>
      <w:rPr>
        <w:rFonts w:hint="default"/>
        <w:lang w:val="ru-RU" w:eastAsia="en-US" w:bidi="ar-SA"/>
      </w:rPr>
    </w:lvl>
    <w:lvl w:ilvl="3" w:tplc="F20C5BBE">
      <w:numFmt w:val="bullet"/>
      <w:lvlText w:val="•"/>
      <w:lvlJc w:val="left"/>
      <w:pPr>
        <w:ind w:left="1309" w:hanging="128"/>
      </w:pPr>
      <w:rPr>
        <w:rFonts w:hint="default"/>
        <w:lang w:val="ru-RU" w:eastAsia="en-US" w:bidi="ar-SA"/>
      </w:rPr>
    </w:lvl>
    <w:lvl w:ilvl="4" w:tplc="22D46040">
      <w:numFmt w:val="bullet"/>
      <w:lvlText w:val="•"/>
      <w:lvlJc w:val="left"/>
      <w:pPr>
        <w:ind w:left="1712" w:hanging="128"/>
      </w:pPr>
      <w:rPr>
        <w:rFonts w:hint="default"/>
        <w:lang w:val="ru-RU" w:eastAsia="en-US" w:bidi="ar-SA"/>
      </w:rPr>
    </w:lvl>
    <w:lvl w:ilvl="5" w:tplc="0FC2E076">
      <w:numFmt w:val="bullet"/>
      <w:lvlText w:val="•"/>
      <w:lvlJc w:val="left"/>
      <w:pPr>
        <w:ind w:left="2115" w:hanging="128"/>
      </w:pPr>
      <w:rPr>
        <w:rFonts w:hint="default"/>
        <w:lang w:val="ru-RU" w:eastAsia="en-US" w:bidi="ar-SA"/>
      </w:rPr>
    </w:lvl>
    <w:lvl w:ilvl="6" w:tplc="89B68F46">
      <w:numFmt w:val="bullet"/>
      <w:lvlText w:val="•"/>
      <w:lvlJc w:val="left"/>
      <w:pPr>
        <w:ind w:left="2518" w:hanging="128"/>
      </w:pPr>
      <w:rPr>
        <w:rFonts w:hint="default"/>
        <w:lang w:val="ru-RU" w:eastAsia="en-US" w:bidi="ar-SA"/>
      </w:rPr>
    </w:lvl>
    <w:lvl w:ilvl="7" w:tplc="0C22F01C">
      <w:numFmt w:val="bullet"/>
      <w:lvlText w:val="•"/>
      <w:lvlJc w:val="left"/>
      <w:pPr>
        <w:ind w:left="2921" w:hanging="128"/>
      </w:pPr>
      <w:rPr>
        <w:rFonts w:hint="default"/>
        <w:lang w:val="ru-RU" w:eastAsia="en-US" w:bidi="ar-SA"/>
      </w:rPr>
    </w:lvl>
    <w:lvl w:ilvl="8" w:tplc="ECCAA994">
      <w:numFmt w:val="bullet"/>
      <w:lvlText w:val="•"/>
      <w:lvlJc w:val="left"/>
      <w:pPr>
        <w:ind w:left="3324" w:hanging="128"/>
      </w:pPr>
      <w:rPr>
        <w:rFonts w:hint="default"/>
        <w:lang w:val="ru-RU" w:eastAsia="en-US" w:bidi="ar-SA"/>
      </w:rPr>
    </w:lvl>
  </w:abstractNum>
  <w:num w:numId="1">
    <w:abstractNumId w:val="1"/>
  </w:num>
  <w:num w:numId="2">
    <w:abstractNumId w:val="0"/>
  </w:num>
  <w:num w:numId="3">
    <w:abstractNumId w:val="3"/>
  </w:num>
  <w:num w:numId="4">
    <w:abstractNumId w:val="5"/>
  </w:num>
  <w:num w:numId="5">
    <w:abstractNumId w:val="2"/>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125"/>
    <w:rsid w:val="00051F56"/>
    <w:rsid w:val="00133AEF"/>
    <w:rsid w:val="00160C4C"/>
    <w:rsid w:val="00185293"/>
    <w:rsid w:val="001C774E"/>
    <w:rsid w:val="002155B3"/>
    <w:rsid w:val="0027085A"/>
    <w:rsid w:val="00274609"/>
    <w:rsid w:val="0027768C"/>
    <w:rsid w:val="0036097D"/>
    <w:rsid w:val="003E3E7A"/>
    <w:rsid w:val="004001C3"/>
    <w:rsid w:val="00421401"/>
    <w:rsid w:val="004522A5"/>
    <w:rsid w:val="004760F1"/>
    <w:rsid w:val="00493C54"/>
    <w:rsid w:val="004969B5"/>
    <w:rsid w:val="004B17FA"/>
    <w:rsid w:val="004F73C2"/>
    <w:rsid w:val="005102A4"/>
    <w:rsid w:val="005A5D0D"/>
    <w:rsid w:val="005C525E"/>
    <w:rsid w:val="00612947"/>
    <w:rsid w:val="00684E2B"/>
    <w:rsid w:val="00685876"/>
    <w:rsid w:val="006907BE"/>
    <w:rsid w:val="006C0C91"/>
    <w:rsid w:val="006E4995"/>
    <w:rsid w:val="006E6768"/>
    <w:rsid w:val="0071284E"/>
    <w:rsid w:val="00791E9F"/>
    <w:rsid w:val="007D2766"/>
    <w:rsid w:val="00832267"/>
    <w:rsid w:val="0085219A"/>
    <w:rsid w:val="00883529"/>
    <w:rsid w:val="008E433E"/>
    <w:rsid w:val="00907DBD"/>
    <w:rsid w:val="0093377D"/>
    <w:rsid w:val="0094100D"/>
    <w:rsid w:val="00974800"/>
    <w:rsid w:val="009A5E91"/>
    <w:rsid w:val="009C4BAC"/>
    <w:rsid w:val="00A268C0"/>
    <w:rsid w:val="00A40885"/>
    <w:rsid w:val="00A55125"/>
    <w:rsid w:val="00A55F39"/>
    <w:rsid w:val="00A80814"/>
    <w:rsid w:val="00A923B5"/>
    <w:rsid w:val="00AC23C4"/>
    <w:rsid w:val="00B27D60"/>
    <w:rsid w:val="00B31C4F"/>
    <w:rsid w:val="00B5630C"/>
    <w:rsid w:val="00B75BFE"/>
    <w:rsid w:val="00BA332D"/>
    <w:rsid w:val="00BD4C30"/>
    <w:rsid w:val="00C35E91"/>
    <w:rsid w:val="00C66622"/>
    <w:rsid w:val="00C774C9"/>
    <w:rsid w:val="00CB0A4E"/>
    <w:rsid w:val="00CD0B5E"/>
    <w:rsid w:val="00D00118"/>
    <w:rsid w:val="00D3610E"/>
    <w:rsid w:val="00D43BE2"/>
    <w:rsid w:val="00D53046"/>
    <w:rsid w:val="00D721ED"/>
    <w:rsid w:val="00D949EE"/>
    <w:rsid w:val="00DC345A"/>
    <w:rsid w:val="00DF0C6E"/>
    <w:rsid w:val="00E14E38"/>
    <w:rsid w:val="00EB71F2"/>
    <w:rsid w:val="00EC4E89"/>
    <w:rsid w:val="00EC4EBD"/>
    <w:rsid w:val="00F7649C"/>
    <w:rsid w:val="00F92F7B"/>
    <w:rsid w:val="00FA0F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87BB0"/>
  <w15:docId w15:val="{1141D970-B142-48C8-BB5A-81603AD75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332D"/>
  </w:style>
  <w:style w:type="paragraph" w:styleId="1">
    <w:name w:val="heading 1"/>
    <w:basedOn w:val="a"/>
    <w:next w:val="a"/>
    <w:link w:val="10"/>
    <w:qFormat/>
    <w:rsid w:val="00A55125"/>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A55125"/>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A55125"/>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A5512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A55125"/>
    <w:pPr>
      <w:keepNext/>
      <w:keepLines/>
      <w:spacing w:before="200" w:after="0" w:line="240" w:lineRule="auto"/>
      <w:outlineLvl w:val="6"/>
    </w:pPr>
    <w:rPr>
      <w:rFonts w:ascii="Cambria" w:eastAsia="Times New Roman" w:hAnsi="Cambria" w:cs="Times New Roman"/>
      <w:i/>
      <w:iCs/>
      <w:color w:val="40404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5125"/>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A55125"/>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A55125"/>
    <w:rPr>
      <w:rFonts w:ascii="Arial" w:eastAsia="Times New Roman" w:hAnsi="Arial" w:cs="Times New Roman"/>
      <w:b/>
      <w:bCs/>
      <w:sz w:val="26"/>
      <w:szCs w:val="26"/>
    </w:rPr>
  </w:style>
  <w:style w:type="character" w:customStyle="1" w:styleId="40">
    <w:name w:val="Заголовок 4 Знак"/>
    <w:basedOn w:val="a0"/>
    <w:link w:val="4"/>
    <w:uiPriority w:val="99"/>
    <w:rsid w:val="00A55125"/>
    <w:rPr>
      <w:rFonts w:ascii="Times New Roman" w:eastAsia="Times New Roman" w:hAnsi="Times New Roman" w:cs="Times New Roman"/>
      <w:b/>
      <w:bCs/>
      <w:sz w:val="24"/>
      <w:szCs w:val="24"/>
    </w:rPr>
  </w:style>
  <w:style w:type="character" w:customStyle="1" w:styleId="70">
    <w:name w:val="Заголовок 7 Знак"/>
    <w:basedOn w:val="a0"/>
    <w:link w:val="7"/>
    <w:uiPriority w:val="9"/>
    <w:rsid w:val="00A55125"/>
    <w:rPr>
      <w:rFonts w:ascii="Cambria" w:eastAsia="Times New Roman" w:hAnsi="Cambria" w:cs="Times New Roman"/>
      <w:i/>
      <w:iCs/>
      <w:color w:val="404040"/>
      <w:sz w:val="24"/>
      <w:szCs w:val="24"/>
    </w:rPr>
  </w:style>
  <w:style w:type="paragraph" w:styleId="a3">
    <w:name w:val="Body Text"/>
    <w:basedOn w:val="a"/>
    <w:link w:val="a4"/>
    <w:uiPriority w:val="99"/>
    <w:rsid w:val="00A55125"/>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uiPriority w:val="99"/>
    <w:rsid w:val="00A55125"/>
    <w:rPr>
      <w:rFonts w:ascii="Times New Roman" w:eastAsia="Times New Roman" w:hAnsi="Times New Roman" w:cs="Times New Roman"/>
      <w:sz w:val="28"/>
      <w:szCs w:val="24"/>
    </w:rPr>
  </w:style>
  <w:style w:type="paragraph" w:styleId="21">
    <w:name w:val="Body Text 2"/>
    <w:basedOn w:val="a"/>
    <w:link w:val="22"/>
    <w:rsid w:val="00A55125"/>
    <w:pPr>
      <w:spacing w:after="0" w:line="240" w:lineRule="auto"/>
      <w:ind w:right="-57"/>
      <w:jc w:val="both"/>
    </w:pPr>
    <w:rPr>
      <w:rFonts w:ascii="Times New Roman" w:eastAsia="Times New Roman" w:hAnsi="Times New Roman" w:cs="Times New Roman"/>
      <w:sz w:val="28"/>
      <w:szCs w:val="24"/>
    </w:rPr>
  </w:style>
  <w:style w:type="character" w:customStyle="1" w:styleId="22">
    <w:name w:val="Основной текст 2 Знак"/>
    <w:basedOn w:val="a0"/>
    <w:link w:val="21"/>
    <w:rsid w:val="00A55125"/>
    <w:rPr>
      <w:rFonts w:ascii="Times New Roman" w:eastAsia="Times New Roman" w:hAnsi="Times New Roman" w:cs="Times New Roman"/>
      <w:sz w:val="28"/>
      <w:szCs w:val="24"/>
    </w:rPr>
  </w:style>
  <w:style w:type="character" w:customStyle="1" w:styleId="blk">
    <w:name w:val="blk"/>
    <w:rsid w:val="00A55125"/>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A55125"/>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A55125"/>
    <w:rPr>
      <w:rFonts w:ascii="Times New Roman" w:eastAsia="Times New Roman" w:hAnsi="Times New Roman" w:cs="Times New Roman"/>
      <w:sz w:val="24"/>
      <w:szCs w:val="24"/>
    </w:rPr>
  </w:style>
  <w:style w:type="character" w:styleId="a7">
    <w:name w:val="page number"/>
    <w:basedOn w:val="a0"/>
    <w:rsid w:val="00A55125"/>
    <w:rPr>
      <w:rFonts w:cs="Times New Roman"/>
    </w:rPr>
  </w:style>
  <w:style w:type="paragraph" w:styleId="a8">
    <w:name w:val="Normal (Web)"/>
    <w:basedOn w:val="a"/>
    <w:uiPriority w:val="99"/>
    <w:qFormat/>
    <w:rsid w:val="00A55125"/>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A55125"/>
    <w:pPr>
      <w:spacing w:after="0" w:line="240" w:lineRule="auto"/>
    </w:pPr>
    <w:rPr>
      <w:rFonts w:ascii="Times New Roman" w:eastAsia="Times New Roman" w:hAnsi="Times New Roman" w:cs="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A55125"/>
    <w:rPr>
      <w:rFonts w:ascii="Times New Roman" w:eastAsia="Times New Roman" w:hAnsi="Times New Roman" w:cs="Times New Roman"/>
      <w:sz w:val="20"/>
      <w:szCs w:val="20"/>
      <w:lang w:val="en-US"/>
    </w:rPr>
  </w:style>
  <w:style w:type="character" w:styleId="ab">
    <w:name w:val="footnote reference"/>
    <w:aliases w:val="Знак сноски-FN,Ciae niinee-FN,AЗнак сноски зел"/>
    <w:basedOn w:val="a0"/>
    <w:uiPriority w:val="99"/>
    <w:rsid w:val="00A55125"/>
    <w:rPr>
      <w:rFonts w:cs="Times New Roman"/>
      <w:vertAlign w:val="superscript"/>
    </w:rPr>
  </w:style>
  <w:style w:type="paragraph" w:styleId="23">
    <w:name w:val="List 2"/>
    <w:basedOn w:val="a"/>
    <w:rsid w:val="00A55125"/>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A55125"/>
    <w:rPr>
      <w:rFonts w:cs="Times New Roman"/>
      <w:color w:val="0000FF"/>
      <w:u w:val="single"/>
    </w:rPr>
  </w:style>
  <w:style w:type="paragraph" w:styleId="11">
    <w:name w:val="toc 1"/>
    <w:basedOn w:val="a"/>
    <w:next w:val="a"/>
    <w:autoRedefine/>
    <w:uiPriority w:val="39"/>
    <w:rsid w:val="00A55125"/>
    <w:pPr>
      <w:spacing w:before="240" w:after="120" w:line="240" w:lineRule="auto"/>
    </w:pPr>
    <w:rPr>
      <w:rFonts w:ascii="Calibri" w:eastAsia="Times New Roman" w:hAnsi="Calibri" w:cs="Calibri"/>
      <w:b/>
      <w:bCs/>
      <w:sz w:val="20"/>
      <w:szCs w:val="20"/>
    </w:rPr>
  </w:style>
  <w:style w:type="paragraph" w:styleId="24">
    <w:name w:val="toc 2"/>
    <w:basedOn w:val="a"/>
    <w:next w:val="a"/>
    <w:autoRedefine/>
    <w:uiPriority w:val="39"/>
    <w:rsid w:val="00A55125"/>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uiPriority w:val="39"/>
    <w:rsid w:val="00A55125"/>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A55125"/>
    <w:rPr>
      <w:rFonts w:ascii="Times New Roman" w:hAnsi="Times New Roman"/>
      <w:sz w:val="20"/>
      <w:lang w:eastAsia="ru-RU"/>
    </w:rPr>
  </w:style>
  <w:style w:type="table" w:styleId="-1">
    <w:name w:val="Colorful List Accent 1"/>
    <w:aliases w:val="Содержание. 2 уровень"/>
    <w:basedOn w:val="a1"/>
    <w:uiPriority w:val="72"/>
    <w:rsid w:val="00A55125"/>
    <w:pPr>
      <w:spacing w:after="0" w:line="240" w:lineRule="auto"/>
    </w:pPr>
    <w:rPr>
      <w:rFonts w:ascii="Calibri" w:eastAsia="Times New Roman" w:hAnsi="Calibri" w:cs="Calibri"/>
      <w:color w:val="000000" w:themeColor="text1"/>
      <w:sz w:val="20"/>
      <w:szCs w:val="20"/>
    </w:rPr>
    <w:tblPr>
      <w:tblStyleRowBandSize w:val="1"/>
      <w:tblStyleColBandSize w:val="1"/>
    </w:tblPr>
    <w:tcPr>
      <w:shd w:val="clear" w:color="auto" w:fill="EDF2F8"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Calibri"/>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3DFEE" w:themeFill="accent1" w:themeFillTint="3F"/>
      </w:tcPr>
    </w:tblStylePr>
    <w:tblStylePr w:type="band1Horz">
      <w:rPr>
        <w:rFonts w:cs="Calibri"/>
      </w:rPr>
      <w:tblPr/>
      <w:tcPr>
        <w:shd w:val="clear" w:color="auto" w:fill="DBE5F1" w:themeFill="accent1" w:themeFillTint="33"/>
      </w:tcPr>
    </w:tblStylePr>
  </w:style>
  <w:style w:type="character" w:styleId="ad">
    <w:name w:val="Emphasis"/>
    <w:basedOn w:val="a0"/>
    <w:qFormat/>
    <w:rsid w:val="00A55125"/>
    <w:rPr>
      <w:rFonts w:cs="Times New Roman"/>
      <w:i/>
    </w:rPr>
  </w:style>
  <w:style w:type="paragraph" w:styleId="ae">
    <w:name w:val="Balloon Text"/>
    <w:basedOn w:val="a"/>
    <w:link w:val="af"/>
    <w:uiPriority w:val="99"/>
    <w:rsid w:val="00A55125"/>
    <w:pPr>
      <w:spacing w:after="0" w:line="240" w:lineRule="auto"/>
    </w:pPr>
    <w:rPr>
      <w:rFonts w:ascii="Segoe UI" w:eastAsia="Times New Roman" w:hAnsi="Segoe UI" w:cs="Times New Roman"/>
      <w:sz w:val="18"/>
      <w:szCs w:val="18"/>
    </w:rPr>
  </w:style>
  <w:style w:type="character" w:customStyle="1" w:styleId="af">
    <w:name w:val="Текст выноски Знак"/>
    <w:basedOn w:val="a0"/>
    <w:link w:val="ae"/>
    <w:uiPriority w:val="99"/>
    <w:rsid w:val="00A55125"/>
    <w:rPr>
      <w:rFonts w:ascii="Segoe UI" w:eastAsia="Times New Roman" w:hAnsi="Segoe UI" w:cs="Times New Roman"/>
      <w:sz w:val="18"/>
      <w:szCs w:val="18"/>
    </w:rPr>
  </w:style>
  <w:style w:type="paragraph" w:customStyle="1" w:styleId="ConsPlusNormal">
    <w:name w:val="ConsPlusNormal"/>
    <w:uiPriority w:val="99"/>
    <w:qFormat/>
    <w:rsid w:val="00A55125"/>
    <w:pPr>
      <w:widowControl w:val="0"/>
      <w:autoSpaceDE w:val="0"/>
      <w:autoSpaceDN w:val="0"/>
      <w:adjustRightInd w:val="0"/>
      <w:spacing w:after="0" w:line="240" w:lineRule="auto"/>
    </w:pPr>
    <w:rPr>
      <w:rFonts w:ascii="Arial" w:eastAsia="Times New Roman" w:hAnsi="Arial" w:cs="Arial"/>
      <w:sz w:val="20"/>
      <w:szCs w:val="20"/>
    </w:rPr>
  </w:style>
  <w:style w:type="paragraph" w:styleId="af0">
    <w:name w:val="header"/>
    <w:basedOn w:val="a"/>
    <w:link w:val="af1"/>
    <w:uiPriority w:val="99"/>
    <w:unhideWhenUsed/>
    <w:rsid w:val="00A5512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A55125"/>
    <w:rPr>
      <w:rFonts w:ascii="Times New Roman" w:eastAsia="Times New Roman" w:hAnsi="Times New Roman" w:cs="Times New Roman"/>
      <w:sz w:val="24"/>
      <w:szCs w:val="24"/>
    </w:rPr>
  </w:style>
  <w:style w:type="paragraph" w:styleId="25">
    <w:name w:val="Body Text Indent 2"/>
    <w:basedOn w:val="a"/>
    <w:link w:val="26"/>
    <w:rsid w:val="00A55125"/>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A55125"/>
    <w:rPr>
      <w:rFonts w:ascii="Times New Roman" w:eastAsia="Times New Roman" w:hAnsi="Times New Roman" w:cs="Times New Roman"/>
      <w:sz w:val="24"/>
      <w:szCs w:val="24"/>
    </w:rPr>
  </w:style>
  <w:style w:type="paragraph" w:styleId="af2">
    <w:name w:val="annotation text"/>
    <w:basedOn w:val="a"/>
    <w:link w:val="af3"/>
    <w:uiPriority w:val="99"/>
    <w:unhideWhenUsed/>
    <w:rsid w:val="00A55125"/>
    <w:pPr>
      <w:spacing w:after="0" w:line="240" w:lineRule="auto"/>
    </w:pPr>
    <w:rPr>
      <w:rFonts w:ascii="Times New Roman" w:eastAsia="Times New Roman" w:hAnsi="Times New Roman" w:cs="Times New Roman"/>
      <w:sz w:val="20"/>
      <w:szCs w:val="20"/>
    </w:rPr>
  </w:style>
  <w:style w:type="character" w:customStyle="1" w:styleId="af3">
    <w:name w:val="Текст примечания Знак"/>
    <w:basedOn w:val="a0"/>
    <w:link w:val="af2"/>
    <w:uiPriority w:val="99"/>
    <w:rsid w:val="00A55125"/>
    <w:rPr>
      <w:rFonts w:ascii="Times New Roman" w:eastAsia="Times New Roman" w:hAnsi="Times New Roman" w:cs="Times New Roman"/>
      <w:sz w:val="20"/>
      <w:szCs w:val="20"/>
    </w:rPr>
  </w:style>
  <w:style w:type="paragraph" w:styleId="af4">
    <w:name w:val="annotation subject"/>
    <w:basedOn w:val="af2"/>
    <w:next w:val="af2"/>
    <w:link w:val="af5"/>
    <w:uiPriority w:val="99"/>
    <w:unhideWhenUsed/>
    <w:rsid w:val="00A55125"/>
    <w:rPr>
      <w:rFonts w:ascii="Calibri" w:hAnsi="Calibri"/>
      <w:b/>
      <w:bCs/>
    </w:rPr>
  </w:style>
  <w:style w:type="character" w:customStyle="1" w:styleId="af5">
    <w:name w:val="Тема примечания Знак"/>
    <w:basedOn w:val="af3"/>
    <w:link w:val="af4"/>
    <w:uiPriority w:val="99"/>
    <w:rsid w:val="00A55125"/>
    <w:rPr>
      <w:rFonts w:ascii="Calibri" w:eastAsia="Times New Roman" w:hAnsi="Calibri" w:cs="Times New Roman"/>
      <w:b/>
      <w:bCs/>
      <w:sz w:val="20"/>
      <w:szCs w:val="20"/>
    </w:rPr>
  </w:style>
  <w:style w:type="character" w:customStyle="1" w:styleId="apple-converted-space">
    <w:name w:val="apple-converted-space"/>
    <w:rsid w:val="00A55125"/>
  </w:style>
  <w:style w:type="character" w:customStyle="1" w:styleId="af6">
    <w:name w:val="Цветовое выделение"/>
    <w:uiPriority w:val="99"/>
    <w:rsid w:val="00A55125"/>
    <w:rPr>
      <w:b/>
      <w:color w:val="26282F"/>
    </w:rPr>
  </w:style>
  <w:style w:type="character" w:customStyle="1" w:styleId="af7">
    <w:name w:val="Гипертекстовая ссылка"/>
    <w:uiPriority w:val="99"/>
    <w:rsid w:val="00A55125"/>
    <w:rPr>
      <w:b/>
      <w:color w:val="106BBE"/>
    </w:rPr>
  </w:style>
  <w:style w:type="character" w:customStyle="1" w:styleId="af8">
    <w:name w:val="Активная гипертекстовая ссылка"/>
    <w:uiPriority w:val="99"/>
    <w:rsid w:val="00A55125"/>
    <w:rPr>
      <w:b/>
      <w:color w:val="106BBE"/>
      <w:u w:val="single"/>
    </w:rPr>
  </w:style>
  <w:style w:type="paragraph" w:customStyle="1" w:styleId="af9">
    <w:name w:val="Внимание"/>
    <w:basedOn w:val="a"/>
    <w:next w:val="a"/>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a">
    <w:name w:val="Внимание: криминал!!"/>
    <w:basedOn w:val="af9"/>
    <w:next w:val="a"/>
    <w:uiPriority w:val="99"/>
    <w:qFormat/>
    <w:rsid w:val="00A55125"/>
  </w:style>
  <w:style w:type="paragraph" w:customStyle="1" w:styleId="afb">
    <w:name w:val="Внимание: недобросовестность!"/>
    <w:basedOn w:val="af9"/>
    <w:next w:val="a"/>
    <w:uiPriority w:val="99"/>
    <w:qFormat/>
    <w:rsid w:val="00A55125"/>
  </w:style>
  <w:style w:type="character" w:customStyle="1" w:styleId="afc">
    <w:name w:val="Выделение для Базового Поиска"/>
    <w:uiPriority w:val="99"/>
    <w:rsid w:val="00A55125"/>
    <w:rPr>
      <w:b/>
      <w:color w:val="0058A9"/>
    </w:rPr>
  </w:style>
  <w:style w:type="character" w:customStyle="1" w:styleId="afd">
    <w:name w:val="Выделение для Базового Поиска (курсив)"/>
    <w:uiPriority w:val="99"/>
    <w:rsid w:val="00A55125"/>
    <w:rPr>
      <w:b/>
      <w:i/>
      <w:color w:val="0058A9"/>
    </w:rPr>
  </w:style>
  <w:style w:type="paragraph" w:customStyle="1" w:styleId="afe">
    <w:name w:val="Дочерний элемент списка"/>
    <w:basedOn w:val="a"/>
    <w:next w:val="a"/>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
    <w:name w:val="Основное меню (преемственное)"/>
    <w:basedOn w:val="a"/>
    <w:next w:val="a"/>
    <w:uiPriority w:val="99"/>
    <w:qFormat/>
    <w:rsid w:val="00A55125"/>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2">
    <w:name w:val="Заголовок1"/>
    <w:basedOn w:val="aff"/>
    <w:next w:val="a"/>
    <w:uiPriority w:val="99"/>
    <w:qFormat/>
    <w:rsid w:val="00A55125"/>
    <w:rPr>
      <w:b/>
      <w:bCs/>
      <w:color w:val="0058A9"/>
      <w:shd w:val="clear" w:color="auto" w:fill="ECE9D8"/>
    </w:rPr>
  </w:style>
  <w:style w:type="paragraph" w:customStyle="1" w:styleId="aff0">
    <w:name w:val="Заголовок группы контролов"/>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1">
    <w:name w:val="Заголовок для информации об изменениях"/>
    <w:basedOn w:val="1"/>
    <w:next w:val="a"/>
    <w:uiPriority w:val="99"/>
    <w:qFormat/>
    <w:rsid w:val="00A5512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3">
    <w:name w:val="Заголовок своего сообщения"/>
    <w:uiPriority w:val="99"/>
    <w:rsid w:val="00A55125"/>
    <w:rPr>
      <w:b/>
      <w:color w:val="26282F"/>
    </w:rPr>
  </w:style>
  <w:style w:type="paragraph" w:customStyle="1" w:styleId="aff4">
    <w:name w:val="Заголовок статьи"/>
    <w:basedOn w:val="a"/>
    <w:next w:val="a"/>
    <w:uiPriority w:val="99"/>
    <w:qFormat/>
    <w:rsid w:val="00A5512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5">
    <w:name w:val="Заголовок чужого сообщения"/>
    <w:uiPriority w:val="99"/>
    <w:rsid w:val="00A55125"/>
    <w:rPr>
      <w:b/>
      <w:color w:val="FF0000"/>
    </w:rPr>
  </w:style>
  <w:style w:type="paragraph" w:customStyle="1" w:styleId="aff6">
    <w:name w:val="Заголовок ЭР (левое окно)"/>
    <w:basedOn w:val="a"/>
    <w:next w:val="a"/>
    <w:uiPriority w:val="99"/>
    <w:qFormat/>
    <w:rsid w:val="00A5512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7">
    <w:name w:val="Заголовок ЭР (правое окно)"/>
    <w:basedOn w:val="aff6"/>
    <w:next w:val="a"/>
    <w:uiPriority w:val="99"/>
    <w:qFormat/>
    <w:rsid w:val="00A55125"/>
    <w:pPr>
      <w:spacing w:after="0"/>
      <w:jc w:val="left"/>
    </w:pPr>
  </w:style>
  <w:style w:type="paragraph" w:customStyle="1" w:styleId="aff8">
    <w:name w:val="Интерактивный заголовок"/>
    <w:basedOn w:val="12"/>
    <w:next w:val="a"/>
    <w:uiPriority w:val="99"/>
    <w:qFormat/>
    <w:rsid w:val="00A55125"/>
    <w:rPr>
      <w:u w:val="single"/>
    </w:rPr>
  </w:style>
  <w:style w:type="paragraph" w:customStyle="1" w:styleId="aff9">
    <w:name w:val="Текст информации об изменениях"/>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a">
    <w:name w:val="Информация об изменениях"/>
    <w:basedOn w:val="aff9"/>
    <w:next w:val="a"/>
    <w:uiPriority w:val="99"/>
    <w:qFormat/>
    <w:rsid w:val="00A55125"/>
    <w:pPr>
      <w:spacing w:before="180"/>
      <w:ind w:left="360" w:right="360" w:firstLine="0"/>
    </w:pPr>
    <w:rPr>
      <w:shd w:val="clear" w:color="auto" w:fill="EAEFED"/>
    </w:rPr>
  </w:style>
  <w:style w:type="paragraph" w:customStyle="1" w:styleId="affb">
    <w:name w:val="Текст (справка)"/>
    <w:basedOn w:val="a"/>
    <w:next w:val="a"/>
    <w:uiPriority w:val="99"/>
    <w:qFormat/>
    <w:rsid w:val="00A5512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c">
    <w:name w:val="Комментарий"/>
    <w:basedOn w:val="affb"/>
    <w:next w:val="a"/>
    <w:uiPriority w:val="99"/>
    <w:qFormat/>
    <w:rsid w:val="00A55125"/>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A55125"/>
    <w:rPr>
      <w:i/>
      <w:iCs/>
    </w:rPr>
  </w:style>
  <w:style w:type="paragraph" w:customStyle="1" w:styleId="affe">
    <w:name w:val="Текст (лев. подпись)"/>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
    <w:name w:val="Колонтитул (левый)"/>
    <w:basedOn w:val="affe"/>
    <w:next w:val="a"/>
    <w:uiPriority w:val="99"/>
    <w:qFormat/>
    <w:rsid w:val="00A55125"/>
    <w:rPr>
      <w:sz w:val="14"/>
      <w:szCs w:val="14"/>
    </w:rPr>
  </w:style>
  <w:style w:type="paragraph" w:customStyle="1" w:styleId="afff0">
    <w:name w:val="Текст (прав. подпись)"/>
    <w:basedOn w:val="a"/>
    <w:next w:val="a"/>
    <w:uiPriority w:val="99"/>
    <w:qFormat/>
    <w:rsid w:val="00A55125"/>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1">
    <w:name w:val="Колонтитул (правый)"/>
    <w:basedOn w:val="afff0"/>
    <w:next w:val="a"/>
    <w:uiPriority w:val="99"/>
    <w:qFormat/>
    <w:rsid w:val="00A55125"/>
    <w:rPr>
      <w:sz w:val="14"/>
      <w:szCs w:val="14"/>
    </w:rPr>
  </w:style>
  <w:style w:type="paragraph" w:customStyle="1" w:styleId="afff2">
    <w:name w:val="Комментарий пользователя"/>
    <w:basedOn w:val="affc"/>
    <w:next w:val="a"/>
    <w:uiPriority w:val="99"/>
    <w:qFormat/>
    <w:rsid w:val="00A55125"/>
    <w:pPr>
      <w:jc w:val="left"/>
    </w:pPr>
    <w:rPr>
      <w:shd w:val="clear" w:color="auto" w:fill="FFDFE0"/>
    </w:rPr>
  </w:style>
  <w:style w:type="paragraph" w:customStyle="1" w:styleId="afff3">
    <w:name w:val="Куда обратиться?"/>
    <w:basedOn w:val="af9"/>
    <w:next w:val="a"/>
    <w:uiPriority w:val="99"/>
    <w:qFormat/>
    <w:rsid w:val="00A55125"/>
  </w:style>
  <w:style w:type="paragraph" w:customStyle="1" w:styleId="afff4">
    <w:name w:val="Моноширинный"/>
    <w:basedOn w:val="a"/>
    <w:next w:val="a"/>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5">
    <w:name w:val="Найденные слова"/>
    <w:uiPriority w:val="99"/>
    <w:rsid w:val="00A55125"/>
    <w:rPr>
      <w:b/>
      <w:color w:val="26282F"/>
      <w:shd w:val="clear" w:color="auto" w:fill="FFF580"/>
    </w:rPr>
  </w:style>
  <w:style w:type="paragraph" w:customStyle="1" w:styleId="afff6">
    <w:name w:val="Напишите нам"/>
    <w:basedOn w:val="a"/>
    <w:next w:val="a"/>
    <w:uiPriority w:val="99"/>
    <w:qFormat/>
    <w:rsid w:val="00A5512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7">
    <w:name w:val="Не вступил в силу"/>
    <w:uiPriority w:val="99"/>
    <w:rsid w:val="00A55125"/>
    <w:rPr>
      <w:b/>
      <w:color w:val="000000"/>
      <w:shd w:val="clear" w:color="auto" w:fill="D8EDE8"/>
    </w:rPr>
  </w:style>
  <w:style w:type="paragraph" w:customStyle="1" w:styleId="afff8">
    <w:name w:val="Необходимые документы"/>
    <w:basedOn w:val="af9"/>
    <w:next w:val="a"/>
    <w:uiPriority w:val="99"/>
    <w:qFormat/>
    <w:rsid w:val="00A55125"/>
    <w:pPr>
      <w:ind w:firstLine="118"/>
    </w:pPr>
  </w:style>
  <w:style w:type="paragraph" w:customStyle="1" w:styleId="afff9">
    <w:name w:val="Нормальный (таблица)"/>
    <w:basedOn w:val="a"/>
    <w:next w:val="a"/>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a">
    <w:name w:val="Таблицы (моноширинный)"/>
    <w:basedOn w:val="a"/>
    <w:next w:val="a"/>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b">
    <w:name w:val="Оглавление"/>
    <w:basedOn w:val="afffa"/>
    <w:next w:val="a"/>
    <w:uiPriority w:val="99"/>
    <w:qFormat/>
    <w:rsid w:val="00A55125"/>
    <w:pPr>
      <w:ind w:left="140"/>
    </w:pPr>
  </w:style>
  <w:style w:type="character" w:customStyle="1" w:styleId="afffc">
    <w:name w:val="Опечатки"/>
    <w:uiPriority w:val="99"/>
    <w:rsid w:val="00A55125"/>
    <w:rPr>
      <w:color w:val="FF0000"/>
    </w:rPr>
  </w:style>
  <w:style w:type="paragraph" w:customStyle="1" w:styleId="afffd">
    <w:name w:val="Переменная часть"/>
    <w:basedOn w:val="aff"/>
    <w:next w:val="a"/>
    <w:uiPriority w:val="99"/>
    <w:qFormat/>
    <w:rsid w:val="00A55125"/>
    <w:rPr>
      <w:sz w:val="18"/>
      <w:szCs w:val="18"/>
    </w:rPr>
  </w:style>
  <w:style w:type="paragraph" w:customStyle="1" w:styleId="afffe">
    <w:name w:val="Подвал для информации об изменениях"/>
    <w:basedOn w:val="1"/>
    <w:next w:val="a"/>
    <w:uiPriority w:val="99"/>
    <w:qFormat/>
    <w:rsid w:val="00A5512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A55125"/>
    <w:rPr>
      <w:b/>
      <w:bCs/>
    </w:rPr>
  </w:style>
  <w:style w:type="paragraph" w:customStyle="1" w:styleId="affff0">
    <w:name w:val="Подчёркнуный текст"/>
    <w:basedOn w:val="a"/>
    <w:next w:val="a"/>
    <w:uiPriority w:val="99"/>
    <w:qFormat/>
    <w:rsid w:val="00A5512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1">
    <w:name w:val="Постоянная часть"/>
    <w:basedOn w:val="aff"/>
    <w:next w:val="a"/>
    <w:uiPriority w:val="99"/>
    <w:qFormat/>
    <w:rsid w:val="00A55125"/>
    <w:rPr>
      <w:sz w:val="20"/>
      <w:szCs w:val="20"/>
    </w:rPr>
  </w:style>
  <w:style w:type="paragraph" w:customStyle="1" w:styleId="affff2">
    <w:name w:val="Прижатый влево"/>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3">
    <w:name w:val="Пример."/>
    <w:basedOn w:val="af9"/>
    <w:next w:val="a"/>
    <w:uiPriority w:val="99"/>
    <w:qFormat/>
    <w:rsid w:val="00A55125"/>
  </w:style>
  <w:style w:type="paragraph" w:customStyle="1" w:styleId="affff4">
    <w:name w:val="Примечание."/>
    <w:basedOn w:val="af9"/>
    <w:next w:val="a"/>
    <w:uiPriority w:val="99"/>
    <w:qFormat/>
    <w:rsid w:val="00A55125"/>
  </w:style>
  <w:style w:type="character" w:customStyle="1" w:styleId="affff5">
    <w:name w:val="Продолжение ссылки"/>
    <w:uiPriority w:val="99"/>
    <w:rsid w:val="00A55125"/>
  </w:style>
  <w:style w:type="paragraph" w:customStyle="1" w:styleId="affff6">
    <w:name w:val="Словарная статья"/>
    <w:basedOn w:val="a"/>
    <w:next w:val="a"/>
    <w:uiPriority w:val="99"/>
    <w:qFormat/>
    <w:rsid w:val="00A5512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7">
    <w:name w:val="Сравнение редакций"/>
    <w:uiPriority w:val="99"/>
    <w:rsid w:val="00A55125"/>
    <w:rPr>
      <w:b/>
      <w:color w:val="26282F"/>
    </w:rPr>
  </w:style>
  <w:style w:type="character" w:customStyle="1" w:styleId="affff8">
    <w:name w:val="Сравнение редакций. Добавленный фрагмент"/>
    <w:uiPriority w:val="99"/>
    <w:rsid w:val="00A55125"/>
    <w:rPr>
      <w:color w:val="000000"/>
      <w:shd w:val="clear" w:color="auto" w:fill="C1D7FF"/>
    </w:rPr>
  </w:style>
  <w:style w:type="character" w:customStyle="1" w:styleId="affff9">
    <w:name w:val="Сравнение редакций. Удаленный фрагмент"/>
    <w:uiPriority w:val="99"/>
    <w:rsid w:val="00A55125"/>
    <w:rPr>
      <w:color w:val="000000"/>
      <w:shd w:val="clear" w:color="auto" w:fill="C4C413"/>
    </w:rPr>
  </w:style>
  <w:style w:type="paragraph" w:customStyle="1" w:styleId="affffa">
    <w:name w:val="Ссылка на официальную публикацию"/>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b">
    <w:name w:val="Ссылка на утративший силу документ"/>
    <w:uiPriority w:val="99"/>
    <w:rsid w:val="00A55125"/>
    <w:rPr>
      <w:b/>
      <w:color w:val="749232"/>
    </w:rPr>
  </w:style>
  <w:style w:type="paragraph" w:customStyle="1" w:styleId="affffc">
    <w:name w:val="Текст в таблице"/>
    <w:basedOn w:val="afff9"/>
    <w:next w:val="a"/>
    <w:uiPriority w:val="99"/>
    <w:qFormat/>
    <w:rsid w:val="00A55125"/>
    <w:pPr>
      <w:ind w:firstLine="500"/>
    </w:pPr>
  </w:style>
  <w:style w:type="paragraph" w:customStyle="1" w:styleId="affffd">
    <w:name w:val="Текст ЭР (см. также)"/>
    <w:basedOn w:val="a"/>
    <w:next w:val="a"/>
    <w:uiPriority w:val="99"/>
    <w:qFormat/>
    <w:rsid w:val="00A55125"/>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e">
    <w:name w:val="Технический комментарий"/>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
    <w:name w:val="Утратил силу"/>
    <w:uiPriority w:val="99"/>
    <w:rsid w:val="00A55125"/>
    <w:rPr>
      <w:b/>
      <w:strike/>
      <w:color w:val="666600"/>
    </w:rPr>
  </w:style>
  <w:style w:type="paragraph" w:customStyle="1" w:styleId="afffff0">
    <w:name w:val="Формула"/>
    <w:basedOn w:val="a"/>
    <w:next w:val="a"/>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1">
    <w:name w:val="Центрированный (таблица)"/>
    <w:basedOn w:val="afff9"/>
    <w:next w:val="a"/>
    <w:uiPriority w:val="99"/>
    <w:qFormat/>
    <w:rsid w:val="00A55125"/>
    <w:pPr>
      <w:jc w:val="center"/>
    </w:pPr>
  </w:style>
  <w:style w:type="paragraph" w:customStyle="1" w:styleId="-">
    <w:name w:val="ЭР-содержание (правое окно)"/>
    <w:basedOn w:val="a"/>
    <w:next w:val="a"/>
    <w:uiPriority w:val="99"/>
    <w:qFormat/>
    <w:rsid w:val="00A55125"/>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A5512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2">
    <w:name w:val="annotation reference"/>
    <w:basedOn w:val="a0"/>
    <w:uiPriority w:val="99"/>
    <w:unhideWhenUsed/>
    <w:rsid w:val="00A55125"/>
    <w:rPr>
      <w:rFonts w:cs="Times New Roman"/>
      <w:sz w:val="16"/>
    </w:rPr>
  </w:style>
  <w:style w:type="paragraph" w:styleId="41">
    <w:name w:val="toc 4"/>
    <w:basedOn w:val="a"/>
    <w:next w:val="a"/>
    <w:autoRedefine/>
    <w:rsid w:val="00A55125"/>
    <w:pPr>
      <w:spacing w:after="0" w:line="240" w:lineRule="auto"/>
      <w:ind w:left="720"/>
    </w:pPr>
    <w:rPr>
      <w:rFonts w:ascii="Calibri" w:eastAsia="Times New Roman" w:hAnsi="Calibri" w:cs="Calibri"/>
      <w:sz w:val="20"/>
      <w:szCs w:val="20"/>
    </w:rPr>
  </w:style>
  <w:style w:type="paragraph" w:styleId="5">
    <w:name w:val="toc 5"/>
    <w:basedOn w:val="a"/>
    <w:next w:val="a"/>
    <w:autoRedefine/>
    <w:rsid w:val="00A55125"/>
    <w:pPr>
      <w:spacing w:after="0" w:line="240" w:lineRule="auto"/>
      <w:ind w:left="960"/>
    </w:pPr>
    <w:rPr>
      <w:rFonts w:ascii="Calibri" w:eastAsia="Times New Roman" w:hAnsi="Calibri" w:cs="Calibri"/>
      <w:sz w:val="20"/>
      <w:szCs w:val="20"/>
    </w:rPr>
  </w:style>
  <w:style w:type="paragraph" w:styleId="6">
    <w:name w:val="toc 6"/>
    <w:basedOn w:val="a"/>
    <w:next w:val="a"/>
    <w:autoRedefine/>
    <w:rsid w:val="00A55125"/>
    <w:pPr>
      <w:spacing w:after="0" w:line="240" w:lineRule="auto"/>
      <w:ind w:left="1200"/>
    </w:pPr>
    <w:rPr>
      <w:rFonts w:ascii="Calibri" w:eastAsia="Times New Roman" w:hAnsi="Calibri" w:cs="Calibri"/>
      <w:sz w:val="20"/>
      <w:szCs w:val="20"/>
    </w:rPr>
  </w:style>
  <w:style w:type="paragraph" w:styleId="71">
    <w:name w:val="toc 7"/>
    <w:basedOn w:val="a"/>
    <w:next w:val="a"/>
    <w:autoRedefine/>
    <w:rsid w:val="00A55125"/>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A55125"/>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A55125"/>
    <w:pPr>
      <w:spacing w:after="0" w:line="240" w:lineRule="auto"/>
      <w:ind w:left="1920"/>
    </w:pPr>
    <w:rPr>
      <w:rFonts w:ascii="Calibri" w:eastAsia="Times New Roman" w:hAnsi="Calibri" w:cs="Calibri"/>
      <w:sz w:val="20"/>
      <w:szCs w:val="20"/>
    </w:rPr>
  </w:style>
  <w:style w:type="paragraph" w:customStyle="1" w:styleId="s1">
    <w:name w:val="s_1"/>
    <w:basedOn w:val="a"/>
    <w:uiPriority w:val="99"/>
    <w:qFormat/>
    <w:rsid w:val="00A55125"/>
    <w:pPr>
      <w:spacing w:before="100" w:beforeAutospacing="1" w:after="100" w:afterAutospacing="1" w:line="240" w:lineRule="auto"/>
    </w:pPr>
    <w:rPr>
      <w:rFonts w:ascii="Times New Roman" w:eastAsia="Times New Roman" w:hAnsi="Times New Roman" w:cs="Times New Roman"/>
      <w:sz w:val="24"/>
      <w:szCs w:val="24"/>
    </w:rPr>
  </w:style>
  <w:style w:type="table" w:styleId="afffff3">
    <w:name w:val="Table Grid"/>
    <w:basedOn w:val="a1"/>
    <w:uiPriority w:val="39"/>
    <w:rsid w:val="00A55125"/>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A55125"/>
    <w:pPr>
      <w:spacing w:after="0" w:line="240" w:lineRule="auto"/>
    </w:pPr>
    <w:rPr>
      <w:rFonts w:ascii="Calibri" w:eastAsia="Times New Roman" w:hAnsi="Calibri" w:cs="Times New Roman"/>
      <w:sz w:val="20"/>
      <w:szCs w:val="20"/>
    </w:rPr>
  </w:style>
  <w:style w:type="character" w:customStyle="1" w:styleId="afffff5">
    <w:name w:val="Текст концевой сноски Знак"/>
    <w:basedOn w:val="a0"/>
    <w:link w:val="afffff4"/>
    <w:uiPriority w:val="99"/>
    <w:semiHidden/>
    <w:rsid w:val="00A55125"/>
    <w:rPr>
      <w:rFonts w:ascii="Calibri" w:eastAsia="Times New Roman" w:hAnsi="Calibri" w:cs="Times New Roman"/>
      <w:sz w:val="20"/>
      <w:szCs w:val="20"/>
    </w:rPr>
  </w:style>
  <w:style w:type="character" w:styleId="afffff6">
    <w:name w:val="endnote reference"/>
    <w:basedOn w:val="a0"/>
    <w:uiPriority w:val="99"/>
    <w:unhideWhenUsed/>
    <w:rsid w:val="00A55125"/>
    <w:rPr>
      <w:rFonts w:cs="Times New Roman"/>
      <w:vertAlign w:val="superscript"/>
    </w:rPr>
  </w:style>
  <w:style w:type="character" w:customStyle="1" w:styleId="27">
    <w:name w:val="Основной текст (2) + Курсив"/>
    <w:rsid w:val="00A55125"/>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A55125"/>
  </w:style>
  <w:style w:type="paragraph" w:styleId="afffff7">
    <w:name w:val="Plain Text"/>
    <w:basedOn w:val="a"/>
    <w:link w:val="afffff8"/>
    <w:uiPriority w:val="99"/>
    <w:rsid w:val="00A55125"/>
    <w:pPr>
      <w:spacing w:after="0" w:line="240" w:lineRule="auto"/>
      <w:ind w:firstLine="567"/>
      <w:jc w:val="both"/>
    </w:pPr>
    <w:rPr>
      <w:rFonts w:ascii="Times New Roman" w:eastAsia="Times New Roman" w:hAnsi="Times New Roman" w:cs="Times New Roman"/>
      <w:sz w:val="28"/>
      <w:szCs w:val="20"/>
    </w:rPr>
  </w:style>
  <w:style w:type="character" w:customStyle="1" w:styleId="afffff8">
    <w:name w:val="Текст Знак"/>
    <w:basedOn w:val="a0"/>
    <w:link w:val="afffff7"/>
    <w:uiPriority w:val="99"/>
    <w:rsid w:val="00A55125"/>
    <w:rPr>
      <w:rFonts w:ascii="Times New Roman" w:eastAsia="Times New Roman" w:hAnsi="Times New Roman" w:cs="Times New Roman"/>
      <w:sz w:val="28"/>
      <w:szCs w:val="20"/>
    </w:rPr>
  </w:style>
  <w:style w:type="character" w:customStyle="1" w:styleId="310">
    <w:name w:val="Таблица простая 31"/>
    <w:uiPriority w:val="19"/>
    <w:qFormat/>
    <w:rsid w:val="00A55125"/>
    <w:rPr>
      <w:i/>
      <w:color w:val="808080"/>
    </w:rPr>
  </w:style>
  <w:style w:type="paragraph" w:customStyle="1" w:styleId="c22">
    <w:name w:val="c22"/>
    <w:basedOn w:val="a"/>
    <w:rsid w:val="00A55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rsid w:val="00A55125"/>
  </w:style>
  <w:style w:type="paragraph" w:styleId="32">
    <w:name w:val="Body Text 3"/>
    <w:basedOn w:val="a"/>
    <w:link w:val="33"/>
    <w:uiPriority w:val="99"/>
    <w:unhideWhenUsed/>
    <w:rsid w:val="00A55125"/>
    <w:pPr>
      <w:spacing w:after="120"/>
    </w:pPr>
    <w:rPr>
      <w:rFonts w:ascii="Calibri" w:eastAsia="Times New Roman" w:hAnsi="Calibri" w:cs="Times New Roman"/>
      <w:sz w:val="16"/>
      <w:szCs w:val="16"/>
    </w:rPr>
  </w:style>
  <w:style w:type="character" w:customStyle="1" w:styleId="33">
    <w:name w:val="Основной текст 3 Знак"/>
    <w:basedOn w:val="a0"/>
    <w:link w:val="32"/>
    <w:uiPriority w:val="99"/>
    <w:rsid w:val="00A55125"/>
    <w:rPr>
      <w:rFonts w:ascii="Calibri" w:eastAsia="Times New Roman" w:hAnsi="Calibri" w:cs="Times New Roman"/>
      <w:sz w:val="16"/>
      <w:szCs w:val="16"/>
    </w:rPr>
  </w:style>
  <w:style w:type="paragraph" w:customStyle="1" w:styleId="13">
    <w:name w:val="Обычный1"/>
    <w:link w:val="Normal"/>
    <w:rsid w:val="00A55125"/>
    <w:pPr>
      <w:widowControl w:val="0"/>
      <w:spacing w:after="0" w:line="240" w:lineRule="auto"/>
      <w:ind w:left="200"/>
      <w:jc w:val="both"/>
    </w:pPr>
    <w:rPr>
      <w:rFonts w:ascii="Times New Roman" w:eastAsia="Times New Roman" w:hAnsi="Times New Roman" w:cs="Times New Roman"/>
      <w:b/>
      <w:sz w:val="24"/>
      <w:szCs w:val="20"/>
    </w:rPr>
  </w:style>
  <w:style w:type="character" w:styleId="HTML">
    <w:name w:val="HTML Cite"/>
    <w:basedOn w:val="a0"/>
    <w:uiPriority w:val="99"/>
    <w:unhideWhenUsed/>
    <w:rsid w:val="00A55125"/>
    <w:rPr>
      <w:rFonts w:cs="Times New Roman"/>
      <w:i/>
    </w:rPr>
  </w:style>
  <w:style w:type="character" w:styleId="afffff9">
    <w:name w:val="Strong"/>
    <w:basedOn w:val="a0"/>
    <w:uiPriority w:val="22"/>
    <w:qFormat/>
    <w:rsid w:val="00A55125"/>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A55125"/>
    <w:rPr>
      <w:rFonts w:ascii="Times New Roman" w:hAnsi="Times New Roman"/>
      <w:sz w:val="24"/>
    </w:rPr>
  </w:style>
  <w:style w:type="character" w:customStyle="1" w:styleId="14">
    <w:name w:val="Основной текст1"/>
    <w:qFormat/>
    <w:rsid w:val="00A55125"/>
    <w:rPr>
      <w:rFonts w:ascii="Times New Roman" w:hAnsi="Times New Roman"/>
      <w:spacing w:val="0"/>
      <w:sz w:val="27"/>
    </w:rPr>
  </w:style>
  <w:style w:type="character" w:customStyle="1" w:styleId="311">
    <w:name w:val="Основной текст 3 Знак1"/>
    <w:link w:val="34"/>
    <w:qFormat/>
    <w:locked/>
    <w:rsid w:val="00A55125"/>
    <w:rPr>
      <w:sz w:val="16"/>
      <w:shd w:val="clear" w:color="auto" w:fill="FFFFFF"/>
    </w:rPr>
  </w:style>
  <w:style w:type="paragraph" w:customStyle="1" w:styleId="34">
    <w:name w:val="Основной текст3"/>
    <w:basedOn w:val="a"/>
    <w:link w:val="311"/>
    <w:qFormat/>
    <w:rsid w:val="00A55125"/>
    <w:pPr>
      <w:widowControl w:val="0"/>
      <w:shd w:val="clear" w:color="auto" w:fill="FFFFFF"/>
      <w:suppressAutoHyphens/>
      <w:spacing w:before="1500" w:after="60"/>
      <w:ind w:hanging="420"/>
    </w:pPr>
    <w:rPr>
      <w:sz w:val="16"/>
    </w:rPr>
  </w:style>
  <w:style w:type="paragraph" w:styleId="afffffa">
    <w:name w:val="Title"/>
    <w:basedOn w:val="a"/>
    <w:next w:val="a"/>
    <w:link w:val="afffffb"/>
    <w:uiPriority w:val="99"/>
    <w:qFormat/>
    <w:rsid w:val="00A55125"/>
    <w:pPr>
      <w:pBdr>
        <w:bottom w:val="single" w:sz="4" w:space="1" w:color="auto"/>
      </w:pBdr>
      <w:spacing w:line="240" w:lineRule="auto"/>
      <w:contextualSpacing/>
    </w:pPr>
    <w:rPr>
      <w:rFonts w:ascii="Cambria" w:eastAsia="Times New Roman" w:hAnsi="Cambria" w:cs="Times New Roman"/>
      <w:spacing w:val="5"/>
      <w:sz w:val="52"/>
      <w:szCs w:val="52"/>
    </w:rPr>
  </w:style>
  <w:style w:type="character" w:customStyle="1" w:styleId="afffffb">
    <w:name w:val="Заголовок Знак"/>
    <w:basedOn w:val="a0"/>
    <w:link w:val="afffffa"/>
    <w:uiPriority w:val="99"/>
    <w:rsid w:val="00A55125"/>
    <w:rPr>
      <w:rFonts w:ascii="Cambria" w:eastAsia="Times New Roman" w:hAnsi="Cambria" w:cs="Times New Roman"/>
      <w:spacing w:val="5"/>
      <w:sz w:val="52"/>
      <w:szCs w:val="52"/>
    </w:rPr>
  </w:style>
  <w:style w:type="paragraph" w:customStyle="1" w:styleId="210">
    <w:name w:val="Средняя сетка 21"/>
    <w:link w:val="28"/>
    <w:uiPriority w:val="1"/>
    <w:qFormat/>
    <w:rsid w:val="00A55125"/>
    <w:pPr>
      <w:spacing w:after="0" w:line="240" w:lineRule="auto"/>
    </w:pPr>
    <w:rPr>
      <w:rFonts w:ascii="Times New Roman" w:eastAsia="Times New Roman" w:hAnsi="Times New Roman" w:cs="Times New Roman"/>
      <w:sz w:val="24"/>
      <w:szCs w:val="24"/>
    </w:rPr>
  </w:style>
  <w:style w:type="table" w:styleId="-11">
    <w:name w:val="Colorful Shading Accent 1"/>
    <w:basedOn w:val="a1"/>
    <w:uiPriority w:val="71"/>
    <w:rsid w:val="00A55125"/>
    <w:pPr>
      <w:spacing w:after="0" w:line="240" w:lineRule="auto"/>
    </w:pPr>
    <w:rPr>
      <w:rFonts w:ascii="Calibri" w:eastAsia="Times New Roman" w:hAnsi="Calibri" w:cs="Calibri"/>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rFonts w:cs="Calibri"/>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C4C74" w:themeFill="accent1" w:themeFillShade="99"/>
      </w:tcPr>
    </w:tblStylePr>
    <w:tblStylePr w:type="firstCol">
      <w:rPr>
        <w:rFonts w:cs="Calibri"/>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rPr>
        <w:rFonts w:cs="Calibri"/>
      </w:rPr>
      <w:tblPr/>
      <w:tcPr>
        <w:shd w:val="clear" w:color="auto" w:fill="B8CCE4" w:themeFill="accent1" w:themeFillTint="66"/>
      </w:tcPr>
    </w:tblStylePr>
    <w:tblStylePr w:type="band1Horz">
      <w:rPr>
        <w:rFonts w:cs="Calibri"/>
      </w:rPr>
      <w:tblPr/>
      <w:tcPr>
        <w:shd w:val="clear" w:color="auto" w:fill="A7BFDE"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A55125"/>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47">
    <w:name w:val="Font Style47"/>
    <w:rsid w:val="00A55125"/>
    <w:rPr>
      <w:rFonts w:ascii="Times New Roman" w:hAnsi="Times New Roman"/>
      <w:sz w:val="22"/>
    </w:rPr>
  </w:style>
  <w:style w:type="paragraph" w:customStyle="1" w:styleId="Style17">
    <w:name w:val="Style17"/>
    <w:basedOn w:val="a"/>
    <w:rsid w:val="00A55125"/>
    <w:pPr>
      <w:widowControl w:val="0"/>
      <w:autoSpaceDE w:val="0"/>
      <w:autoSpaceDN w:val="0"/>
      <w:adjustRightInd w:val="0"/>
      <w:spacing w:after="0" w:line="270" w:lineRule="exact"/>
      <w:jc w:val="center"/>
    </w:pPr>
    <w:rPr>
      <w:rFonts w:ascii="Times New Roman" w:eastAsia="Times New Roman" w:hAnsi="Times New Roman" w:cs="Times New Roman"/>
      <w:sz w:val="24"/>
      <w:szCs w:val="24"/>
    </w:rPr>
  </w:style>
  <w:style w:type="character" w:customStyle="1" w:styleId="50">
    <w:name w:val="Основной текст (5)_"/>
    <w:link w:val="51"/>
    <w:locked/>
    <w:rsid w:val="00A55125"/>
    <w:rPr>
      <w:sz w:val="23"/>
      <w:shd w:val="clear" w:color="auto" w:fill="FFFFFF"/>
    </w:rPr>
  </w:style>
  <w:style w:type="paragraph" w:customStyle="1" w:styleId="51">
    <w:name w:val="Основной текст (5)"/>
    <w:basedOn w:val="a"/>
    <w:link w:val="50"/>
    <w:rsid w:val="00A55125"/>
    <w:pPr>
      <w:shd w:val="clear" w:color="auto" w:fill="FFFFFF"/>
      <w:spacing w:after="0" w:line="269" w:lineRule="exact"/>
      <w:jc w:val="center"/>
    </w:pPr>
    <w:rPr>
      <w:sz w:val="23"/>
    </w:rPr>
  </w:style>
  <w:style w:type="character" w:customStyle="1" w:styleId="28">
    <w:name w:val="Средняя сетка 2 Знак"/>
    <w:link w:val="210"/>
    <w:uiPriority w:val="1"/>
    <w:locked/>
    <w:rsid w:val="00A55125"/>
    <w:rPr>
      <w:rFonts w:ascii="Times New Roman" w:eastAsia="Times New Roman" w:hAnsi="Times New Roman" w:cs="Times New Roman"/>
      <w:sz w:val="24"/>
      <w:szCs w:val="24"/>
    </w:rPr>
  </w:style>
  <w:style w:type="paragraph" w:customStyle="1" w:styleId="211">
    <w:name w:val="Основной текст 21"/>
    <w:basedOn w:val="a"/>
    <w:rsid w:val="00A55125"/>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A55125"/>
    <w:pPr>
      <w:shd w:val="clear" w:color="auto" w:fill="FFFFFF"/>
      <w:spacing w:after="0" w:line="269" w:lineRule="exact"/>
      <w:jc w:val="center"/>
    </w:pPr>
    <w:rPr>
      <w:rFonts w:ascii="Times New Roman" w:eastAsia="Times New Roman" w:hAnsi="Times New Roman" w:cs="Times New Roman"/>
      <w:sz w:val="23"/>
      <w:szCs w:val="23"/>
    </w:rPr>
  </w:style>
  <w:style w:type="paragraph" w:styleId="afffffc">
    <w:name w:val="Body Text Indent"/>
    <w:aliases w:val="текст,Основной текст 1,Основной текст 1 Знак Знак Знак"/>
    <w:basedOn w:val="a"/>
    <w:link w:val="afffffd"/>
    <w:uiPriority w:val="99"/>
    <w:unhideWhenUsed/>
    <w:rsid w:val="00A55125"/>
    <w:pPr>
      <w:spacing w:after="120"/>
      <w:ind w:left="283"/>
    </w:pPr>
    <w:rPr>
      <w:rFonts w:ascii="Calibri" w:eastAsia="Times New Roman" w:hAnsi="Calibri" w:cs="Times New Roman"/>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A55125"/>
    <w:rPr>
      <w:rFonts w:ascii="Calibri" w:eastAsia="Times New Roman" w:hAnsi="Calibri" w:cs="Times New Roman"/>
    </w:rPr>
  </w:style>
  <w:style w:type="character" w:customStyle="1" w:styleId="FontStyle34">
    <w:name w:val="Font Style34"/>
    <w:uiPriority w:val="99"/>
    <w:rsid w:val="00A55125"/>
    <w:rPr>
      <w:rFonts w:ascii="Times New Roman" w:hAnsi="Times New Roman"/>
      <w:sz w:val="22"/>
    </w:rPr>
  </w:style>
  <w:style w:type="paragraph" w:customStyle="1" w:styleId="Style6">
    <w:name w:val="Style6"/>
    <w:basedOn w:val="a"/>
    <w:uiPriority w:val="99"/>
    <w:rsid w:val="00A55125"/>
    <w:pPr>
      <w:widowControl w:val="0"/>
      <w:autoSpaceDE w:val="0"/>
      <w:autoSpaceDN w:val="0"/>
      <w:adjustRightInd w:val="0"/>
      <w:spacing w:after="0" w:line="281" w:lineRule="exact"/>
      <w:ind w:hanging="349"/>
    </w:pPr>
    <w:rPr>
      <w:rFonts w:ascii="Times New Roman" w:eastAsia="Times New Roman" w:hAnsi="Times New Roman" w:cs="Times New Roman"/>
      <w:sz w:val="24"/>
      <w:szCs w:val="24"/>
    </w:rPr>
  </w:style>
  <w:style w:type="character" w:styleId="HTML0">
    <w:name w:val="HTML Definition"/>
    <w:basedOn w:val="a0"/>
    <w:uiPriority w:val="99"/>
    <w:semiHidden/>
    <w:unhideWhenUsed/>
    <w:rsid w:val="00A55125"/>
    <w:rPr>
      <w:rFonts w:cs="Times New Roman"/>
      <w:i/>
    </w:rPr>
  </w:style>
  <w:style w:type="paragraph" w:customStyle="1" w:styleId="15">
    <w:name w:val="Абзац списка1"/>
    <w:basedOn w:val="a"/>
    <w:rsid w:val="00A55125"/>
    <w:pPr>
      <w:ind w:left="720"/>
    </w:pPr>
    <w:rPr>
      <w:rFonts w:ascii="Calibri" w:eastAsia="Times New Roman" w:hAnsi="Calibri" w:cs="Calibri"/>
    </w:rPr>
  </w:style>
  <w:style w:type="character" w:customStyle="1" w:styleId="130">
    <w:name w:val="Основной текст + 13"/>
    <w:aliases w:val="5 pt"/>
    <w:rsid w:val="00A55125"/>
    <w:rPr>
      <w:rFonts w:ascii="Times New Roman" w:hAnsi="Times New Roman"/>
      <w:sz w:val="27"/>
      <w:shd w:val="clear" w:color="auto" w:fill="FFFFFF"/>
    </w:rPr>
  </w:style>
  <w:style w:type="character" w:customStyle="1" w:styleId="Normal">
    <w:name w:val="Normal Знак"/>
    <w:link w:val="13"/>
    <w:locked/>
    <w:rsid w:val="00A55125"/>
    <w:rPr>
      <w:rFonts w:ascii="Times New Roman" w:eastAsia="Times New Roman" w:hAnsi="Times New Roman" w:cs="Times New Roman"/>
      <w:b/>
      <w:sz w:val="24"/>
      <w:szCs w:val="20"/>
    </w:rPr>
  </w:style>
  <w:style w:type="paragraph" w:styleId="afffffe">
    <w:name w:val="List Paragraph"/>
    <w:basedOn w:val="a"/>
    <w:uiPriority w:val="1"/>
    <w:qFormat/>
    <w:rsid w:val="00A55125"/>
    <w:pPr>
      <w:ind w:left="708"/>
    </w:pPr>
    <w:rPr>
      <w:rFonts w:ascii="Calibri" w:eastAsia="Times New Roman" w:hAnsi="Calibri" w:cs="Times New Roman"/>
    </w:rPr>
  </w:style>
  <w:style w:type="paragraph" w:styleId="affffff">
    <w:name w:val="Document Map"/>
    <w:basedOn w:val="a"/>
    <w:link w:val="affffff0"/>
    <w:uiPriority w:val="99"/>
    <w:semiHidden/>
    <w:unhideWhenUsed/>
    <w:rsid w:val="00A55125"/>
    <w:rPr>
      <w:rFonts w:ascii="Tahoma" w:eastAsia="Times New Roman" w:hAnsi="Tahoma" w:cs="Tahoma"/>
      <w:sz w:val="16"/>
      <w:szCs w:val="16"/>
    </w:rPr>
  </w:style>
  <w:style w:type="character" w:customStyle="1" w:styleId="affffff0">
    <w:name w:val="Схема документа Знак"/>
    <w:basedOn w:val="a0"/>
    <w:link w:val="affffff"/>
    <w:uiPriority w:val="99"/>
    <w:semiHidden/>
    <w:rsid w:val="00A55125"/>
    <w:rPr>
      <w:rFonts w:ascii="Tahoma" w:eastAsia="Times New Roman" w:hAnsi="Tahoma" w:cs="Tahoma"/>
      <w:sz w:val="16"/>
      <w:szCs w:val="16"/>
    </w:rPr>
  </w:style>
  <w:style w:type="numbering" w:customStyle="1" w:styleId="16">
    <w:name w:val="Нет списка1"/>
    <w:next w:val="a2"/>
    <w:uiPriority w:val="99"/>
    <w:semiHidden/>
    <w:unhideWhenUsed/>
    <w:rsid w:val="008E433E"/>
  </w:style>
  <w:style w:type="character" w:customStyle="1" w:styleId="110">
    <w:name w:val="Текст примечания Знак11"/>
    <w:uiPriority w:val="99"/>
    <w:rsid w:val="008E433E"/>
    <w:rPr>
      <w:rFonts w:cs="Times New Roman"/>
      <w:sz w:val="20"/>
      <w:szCs w:val="20"/>
    </w:rPr>
  </w:style>
  <w:style w:type="character" w:customStyle="1" w:styleId="17">
    <w:name w:val="Текст примечания Знак1"/>
    <w:uiPriority w:val="99"/>
    <w:rsid w:val="008E433E"/>
    <w:rPr>
      <w:rFonts w:cs="Times New Roman"/>
      <w:sz w:val="20"/>
      <w:szCs w:val="20"/>
    </w:rPr>
  </w:style>
  <w:style w:type="character" w:customStyle="1" w:styleId="111">
    <w:name w:val="Тема примечания Знак11"/>
    <w:uiPriority w:val="99"/>
    <w:rsid w:val="008E433E"/>
    <w:rPr>
      <w:rFonts w:cs="Times New Roman"/>
      <w:b/>
      <w:bCs/>
      <w:sz w:val="20"/>
      <w:szCs w:val="20"/>
    </w:rPr>
  </w:style>
  <w:style w:type="character" w:customStyle="1" w:styleId="18">
    <w:name w:val="Тема примечания Знак1"/>
    <w:uiPriority w:val="99"/>
    <w:rsid w:val="008E433E"/>
    <w:rPr>
      <w:rFonts w:cs="Times New Roman"/>
      <w:b/>
      <w:bCs/>
      <w:sz w:val="20"/>
      <w:szCs w:val="20"/>
    </w:rPr>
  </w:style>
  <w:style w:type="character" w:customStyle="1" w:styleId="extended-textshort">
    <w:name w:val="extended-text__short"/>
    <w:basedOn w:val="a0"/>
    <w:rsid w:val="008E433E"/>
  </w:style>
  <w:style w:type="paragraph" w:styleId="affffff1">
    <w:name w:val="Subtitle"/>
    <w:basedOn w:val="a"/>
    <w:next w:val="a"/>
    <w:link w:val="affffff2"/>
    <w:uiPriority w:val="99"/>
    <w:qFormat/>
    <w:rsid w:val="008E433E"/>
    <w:pPr>
      <w:spacing w:after="60" w:line="240" w:lineRule="auto"/>
      <w:jc w:val="center"/>
      <w:outlineLvl w:val="1"/>
    </w:pPr>
    <w:rPr>
      <w:rFonts w:ascii="Cambria" w:eastAsia="Times New Roman" w:hAnsi="Cambria" w:cs="Times New Roman"/>
      <w:sz w:val="24"/>
      <w:szCs w:val="24"/>
    </w:rPr>
  </w:style>
  <w:style w:type="character" w:customStyle="1" w:styleId="affffff2">
    <w:name w:val="Подзаголовок Знак"/>
    <w:basedOn w:val="a0"/>
    <w:link w:val="affffff1"/>
    <w:uiPriority w:val="99"/>
    <w:rsid w:val="008E433E"/>
    <w:rPr>
      <w:rFonts w:ascii="Cambria" w:eastAsia="Times New Roman" w:hAnsi="Cambria" w:cs="Times New Roman"/>
      <w:sz w:val="24"/>
      <w:szCs w:val="24"/>
    </w:rPr>
  </w:style>
  <w:style w:type="character" w:customStyle="1" w:styleId="highlightedsearchterm">
    <w:name w:val="highlightedsearchterm"/>
    <w:basedOn w:val="a0"/>
    <w:rsid w:val="008E433E"/>
  </w:style>
  <w:style w:type="character" w:customStyle="1" w:styleId="googqs-tidbit">
    <w:name w:val="goog_qs-tidbit"/>
    <w:basedOn w:val="a0"/>
    <w:rsid w:val="008E433E"/>
  </w:style>
  <w:style w:type="paragraph" w:styleId="affffff3">
    <w:name w:val="No Spacing"/>
    <w:link w:val="affffff4"/>
    <w:uiPriority w:val="99"/>
    <w:qFormat/>
    <w:rsid w:val="008E433E"/>
    <w:pPr>
      <w:spacing w:after="0" w:line="240" w:lineRule="auto"/>
    </w:pPr>
    <w:rPr>
      <w:rFonts w:ascii="Calibri" w:eastAsia="Calibri" w:hAnsi="Calibri" w:cs="Times New Roman"/>
      <w:lang w:eastAsia="en-US"/>
    </w:rPr>
  </w:style>
  <w:style w:type="character" w:customStyle="1" w:styleId="affffff4">
    <w:name w:val="Без интервала Знак"/>
    <w:link w:val="affffff3"/>
    <w:uiPriority w:val="99"/>
    <w:locked/>
    <w:rsid w:val="008E433E"/>
    <w:rPr>
      <w:rFonts w:ascii="Calibri" w:eastAsia="Calibri" w:hAnsi="Calibri" w:cs="Times New Roman"/>
      <w:lang w:eastAsia="en-US"/>
    </w:rPr>
  </w:style>
  <w:style w:type="paragraph" w:styleId="affffff5">
    <w:name w:val="List"/>
    <w:basedOn w:val="a"/>
    <w:uiPriority w:val="99"/>
    <w:rsid w:val="008E433E"/>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uiPriority w:val="99"/>
    <w:rsid w:val="008E433E"/>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8E433E"/>
    <w:rPr>
      <w:rFonts w:ascii="Times New Roman" w:hAnsi="Times New Roman" w:cs="Times New Roman"/>
      <w:b/>
      <w:bCs/>
      <w:sz w:val="20"/>
      <w:szCs w:val="20"/>
    </w:rPr>
  </w:style>
  <w:style w:type="character" w:customStyle="1" w:styleId="FontStyle193">
    <w:name w:val="Font Style193"/>
    <w:uiPriority w:val="99"/>
    <w:rsid w:val="008E433E"/>
    <w:rPr>
      <w:rFonts w:ascii="Arial" w:hAnsi="Arial"/>
      <w:b/>
      <w:sz w:val="50"/>
    </w:rPr>
  </w:style>
  <w:style w:type="character" w:customStyle="1" w:styleId="FontStyle151">
    <w:name w:val="Font Style151"/>
    <w:uiPriority w:val="99"/>
    <w:rsid w:val="008E433E"/>
    <w:rPr>
      <w:rFonts w:ascii="Arial" w:hAnsi="Arial"/>
      <w:b/>
      <w:smallCaps/>
      <w:spacing w:val="30"/>
      <w:sz w:val="44"/>
    </w:rPr>
  </w:style>
  <w:style w:type="character" w:customStyle="1" w:styleId="apple-style-span">
    <w:name w:val="apple-style-span"/>
    <w:basedOn w:val="a0"/>
    <w:rsid w:val="008E433E"/>
    <w:rPr>
      <w:rFonts w:cs="Times New Roman"/>
    </w:rPr>
  </w:style>
  <w:style w:type="character" w:customStyle="1" w:styleId="FontStyle153">
    <w:name w:val="Font Style153"/>
    <w:uiPriority w:val="99"/>
    <w:rsid w:val="008E433E"/>
    <w:rPr>
      <w:rFonts w:ascii="Bookman Old Style" w:hAnsi="Bookman Old Style"/>
      <w:spacing w:val="10"/>
      <w:sz w:val="44"/>
    </w:rPr>
  </w:style>
  <w:style w:type="paragraph" w:customStyle="1" w:styleId="312">
    <w:name w:val="Основной текст с отступом 31"/>
    <w:basedOn w:val="a"/>
    <w:uiPriority w:val="99"/>
    <w:rsid w:val="008E433E"/>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6">
    <w:name w:val="Основной текст + Не полужирный"/>
    <w:aliases w:val="Курсив"/>
    <w:basedOn w:val="a0"/>
    <w:uiPriority w:val="99"/>
    <w:rsid w:val="008E433E"/>
    <w:rPr>
      <w:rFonts w:ascii="Times New Roman" w:hAnsi="Times New Roman" w:cs="Times New Roman"/>
      <w:i/>
      <w:iCs/>
      <w:sz w:val="23"/>
      <w:szCs w:val="23"/>
      <w:u w:val="none"/>
    </w:rPr>
  </w:style>
  <w:style w:type="character" w:customStyle="1" w:styleId="19">
    <w:name w:val="Основной текст Знак1"/>
    <w:basedOn w:val="a0"/>
    <w:uiPriority w:val="99"/>
    <w:rsid w:val="008E433E"/>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8E433E"/>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8E433E"/>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8E433E"/>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8E433E"/>
    <w:rPr>
      <w:rFonts w:ascii="Times New Roman" w:hAnsi="Times New Roman" w:cs="Times New Roman"/>
      <w:b/>
      <w:bCs/>
      <w:i/>
      <w:iCs/>
      <w:sz w:val="23"/>
      <w:szCs w:val="23"/>
      <w:u w:val="none"/>
      <w:shd w:val="clear" w:color="auto" w:fill="FFFFFF"/>
    </w:rPr>
  </w:style>
  <w:style w:type="paragraph" w:customStyle="1" w:styleId="affffff8">
    <w:name w:val="Базовый"/>
    <w:rsid w:val="008E433E"/>
    <w:pPr>
      <w:widowControl w:val="0"/>
      <w:suppressAutoHyphens/>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8E433E"/>
    <w:rPr>
      <w:rFonts w:eastAsia="Calibri" w:cs="Calibri"/>
      <w:spacing w:val="2"/>
      <w:shd w:val="clear" w:color="auto" w:fill="FFFFFF"/>
    </w:rPr>
  </w:style>
  <w:style w:type="paragraph" w:customStyle="1" w:styleId="42">
    <w:name w:val="Основной текст4"/>
    <w:basedOn w:val="a"/>
    <w:link w:val="affffff9"/>
    <w:rsid w:val="008E433E"/>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8E433E"/>
    <w:pPr>
      <w:spacing w:after="0" w:line="240" w:lineRule="auto"/>
    </w:pPr>
    <w:rPr>
      <w:rFonts w:ascii="Arial" w:eastAsiaTheme="minorHAnsi" w:hAnsi="Arial"/>
      <w:sz w:val="28"/>
      <w:szCs w:val="28"/>
      <w:lang w:val="en-GB" w:eastAsia="en-US"/>
    </w:rPr>
  </w:style>
  <w:style w:type="character" w:customStyle="1" w:styleId="Docsubtitle2Char">
    <w:name w:val="Doc subtitle2 Char"/>
    <w:basedOn w:val="a0"/>
    <w:link w:val="Docsubtitle2"/>
    <w:rsid w:val="008E433E"/>
    <w:rPr>
      <w:rFonts w:ascii="Arial" w:eastAsiaTheme="minorHAnsi" w:hAnsi="Arial"/>
      <w:sz w:val="28"/>
      <w:szCs w:val="28"/>
      <w:lang w:val="en-GB" w:eastAsia="en-US"/>
    </w:rPr>
  </w:style>
  <w:style w:type="paragraph" w:customStyle="1" w:styleId="Doctitle">
    <w:name w:val="Doc title"/>
    <w:basedOn w:val="a"/>
    <w:rsid w:val="008E433E"/>
    <w:pPr>
      <w:spacing w:after="0" w:line="240" w:lineRule="auto"/>
    </w:pPr>
    <w:rPr>
      <w:rFonts w:ascii="Arial" w:eastAsia="Times New Roman" w:hAnsi="Arial" w:cs="Times New Roman"/>
      <w:b/>
      <w:sz w:val="40"/>
      <w:szCs w:val="24"/>
      <w:lang w:val="en-GB" w:eastAsia="en-US"/>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8E433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8E433E"/>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8E433E"/>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433E"/>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fb">
    <w:name w:val="FollowedHyperlink"/>
    <w:uiPriority w:val="99"/>
    <w:unhideWhenUsed/>
    <w:rsid w:val="008E433E"/>
    <w:rPr>
      <w:color w:val="0000FF"/>
      <w:u w:val="single"/>
    </w:rPr>
  </w:style>
  <w:style w:type="character" w:customStyle="1" w:styleId="colorgray">
    <w:name w:val="colorgray"/>
    <w:basedOn w:val="a0"/>
    <w:rsid w:val="008E433E"/>
  </w:style>
  <w:style w:type="paragraph" w:customStyle="1" w:styleId="full">
    <w:name w:val="full"/>
    <w:basedOn w:val="a"/>
    <w:rsid w:val="008E43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9">
    <w:name w:val="Заголовок2"/>
    <w:rsid w:val="008E433E"/>
  </w:style>
  <w:style w:type="character" w:styleId="affffffc">
    <w:name w:val="Unresolved Mention"/>
    <w:basedOn w:val="a0"/>
    <w:uiPriority w:val="99"/>
    <w:semiHidden/>
    <w:unhideWhenUsed/>
    <w:rsid w:val="00974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avto-russia.ru/pdd"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E2C70-37B0-445A-BC1C-C40B375A8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48</Pages>
  <Words>11519</Words>
  <Characters>65661</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dc:creator>
  <cp:lastModifiedBy>User</cp:lastModifiedBy>
  <cp:revision>3</cp:revision>
  <cp:lastPrinted>2021-11-17T11:45:00Z</cp:lastPrinted>
  <dcterms:created xsi:type="dcterms:W3CDTF">2023-01-12T06:43:00Z</dcterms:created>
  <dcterms:modified xsi:type="dcterms:W3CDTF">2023-01-12T07:11:00Z</dcterms:modified>
</cp:coreProperties>
</file>